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E7C" w:rsidRPr="00901E7C" w:rsidRDefault="00901E7C" w:rsidP="00901E7C">
      <w:pPr>
        <w:keepNext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901E7C">
        <w:rPr>
          <w:rFonts w:ascii="Times New Roman" w:eastAsia="Times New Roman" w:hAnsi="Times New Roman" w:cs="Times New Roman"/>
          <w:b/>
          <w:noProof/>
          <w:spacing w:val="60"/>
          <w:sz w:val="36"/>
          <w:szCs w:val="36"/>
          <w:lang w:eastAsia="cs-CZ"/>
        </w:rPr>
        <w:drawing>
          <wp:anchor distT="0" distB="0" distL="114300" distR="114300" simplePos="0" relativeHeight="251659264" behindDoc="1" locked="0" layoutInCell="1" allowOverlap="1" wp14:anchorId="2CC27924" wp14:editId="3BAE2DEC">
            <wp:simplePos x="0" y="0"/>
            <wp:positionH relativeFrom="margin">
              <wp:align>left</wp:align>
            </wp:positionH>
            <wp:positionV relativeFrom="paragraph">
              <wp:posOffset>-86360</wp:posOffset>
            </wp:positionV>
            <wp:extent cx="676910" cy="834390"/>
            <wp:effectExtent l="0" t="0" r="8890" b="3810"/>
            <wp:wrapSquare wrapText="right"/>
            <wp:docPr id="1" name="obrázek 1" descr="skola-perokres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ola-perokresb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1E7C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Střední škola, základní škola a mateřská škola </w:t>
      </w:r>
    </w:p>
    <w:p w:rsidR="00901E7C" w:rsidRPr="00901E7C" w:rsidRDefault="00901E7C" w:rsidP="00901E7C">
      <w:pPr>
        <w:keepNext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901E7C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pro sluchově postižené, Praha 5, Holečkova 4</w:t>
      </w:r>
    </w:p>
    <w:p w:rsidR="00901E7C" w:rsidRPr="00901E7C" w:rsidRDefault="00901E7C" w:rsidP="00901E7C">
      <w:pPr>
        <w:spacing w:after="0" w:line="240" w:lineRule="auto"/>
        <w:ind w:right="-142"/>
        <w:rPr>
          <w:rFonts w:ascii="Times New Roman" w:eastAsia="Times New Roman" w:hAnsi="Times New Roman" w:cs="Times New Roman"/>
          <w:bCs/>
          <w:sz w:val="18"/>
          <w:szCs w:val="18"/>
          <w:lang w:eastAsia="cs-CZ"/>
        </w:rPr>
      </w:pPr>
      <w:r w:rsidRPr="00901E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Fakultní škola Pedagogické fakulty Univerzity Karlovy v Praze</w:t>
      </w:r>
    </w:p>
    <w:p w:rsidR="00901E7C" w:rsidRPr="00901E7C" w:rsidRDefault="00901E7C" w:rsidP="00901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1E7C" w:rsidRPr="00901E7C" w:rsidRDefault="00901E7C" w:rsidP="00901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1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371A0" w:rsidRPr="009371A0" w:rsidRDefault="009371A0" w:rsidP="009371A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371A0">
        <w:rPr>
          <w:rFonts w:ascii="Times New Roman" w:hAnsi="Times New Roman" w:cs="Times New Roman"/>
          <w:bCs/>
          <w:sz w:val="24"/>
          <w:szCs w:val="24"/>
        </w:rPr>
        <w:t>Č.j.</w:t>
      </w:r>
      <w:proofErr w:type="gramEnd"/>
      <w:r w:rsidRPr="009371A0">
        <w:rPr>
          <w:rFonts w:ascii="Times New Roman" w:hAnsi="Times New Roman" w:cs="Times New Roman"/>
          <w:bCs/>
          <w:sz w:val="24"/>
          <w:szCs w:val="24"/>
        </w:rPr>
        <w:t>:</w:t>
      </w:r>
      <w:r w:rsidR="004B09B0">
        <w:rPr>
          <w:rFonts w:ascii="Times New Roman" w:hAnsi="Times New Roman" w:cs="Times New Roman"/>
          <w:bCs/>
          <w:sz w:val="24"/>
          <w:szCs w:val="24"/>
        </w:rPr>
        <w:t xml:space="preserve"> 75610/2025</w:t>
      </w:r>
    </w:p>
    <w:p w:rsidR="009371A0" w:rsidRPr="009371A0" w:rsidRDefault="009371A0" w:rsidP="009371A0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371A0">
        <w:rPr>
          <w:rFonts w:ascii="Times New Roman" w:hAnsi="Times New Roman" w:cs="Times New Roman"/>
          <w:b/>
          <w:bCs/>
          <w:color w:val="FF0000"/>
          <w:sz w:val="24"/>
          <w:szCs w:val="24"/>
        </w:rPr>
        <w:t>Přijímání žáků do 1. ročníku pro školní rok 2026/2027</w:t>
      </w:r>
    </w:p>
    <w:p w:rsidR="009371A0" w:rsidRPr="007B5E7C" w:rsidRDefault="009371A0" w:rsidP="009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E7C">
        <w:rPr>
          <w:rFonts w:ascii="Times New Roman" w:hAnsi="Times New Roman" w:cs="Times New Roman"/>
          <w:sz w:val="24"/>
          <w:szCs w:val="24"/>
        </w:rPr>
        <w:t xml:space="preserve">Přijímání žáků do základní školy se řídí ustanoveními </w:t>
      </w:r>
      <w:r w:rsidRPr="007B5E7C">
        <w:rPr>
          <w:rFonts w:ascii="Times New Roman" w:hAnsi="Times New Roman" w:cs="Times New Roman"/>
          <w:b/>
          <w:bCs/>
          <w:sz w:val="24"/>
          <w:szCs w:val="24"/>
        </w:rPr>
        <w:t>zákona č. 561/2004 Sb.</w:t>
      </w:r>
      <w:r w:rsidRPr="007B5E7C">
        <w:rPr>
          <w:rFonts w:ascii="Times New Roman" w:hAnsi="Times New Roman" w:cs="Times New Roman"/>
          <w:sz w:val="24"/>
          <w:szCs w:val="24"/>
        </w:rPr>
        <w:t>, o předškolním, základním, středním, vyšším odborném a jiném vzdělávání (</w:t>
      </w:r>
      <w:r w:rsidRPr="007B5E7C">
        <w:rPr>
          <w:rFonts w:ascii="Times New Roman" w:hAnsi="Times New Roman" w:cs="Times New Roman"/>
          <w:b/>
          <w:bCs/>
          <w:sz w:val="24"/>
          <w:szCs w:val="24"/>
        </w:rPr>
        <w:t>školský zákon</w:t>
      </w:r>
      <w:r w:rsidRPr="007B5E7C">
        <w:rPr>
          <w:rFonts w:ascii="Times New Roman" w:hAnsi="Times New Roman" w:cs="Times New Roman"/>
          <w:sz w:val="24"/>
          <w:szCs w:val="24"/>
        </w:rPr>
        <w:t xml:space="preserve">), ve znění pozdějších předpisů, </w:t>
      </w:r>
      <w:r w:rsidRPr="007B5E7C">
        <w:rPr>
          <w:rFonts w:ascii="Times New Roman" w:hAnsi="Times New Roman" w:cs="Times New Roman"/>
          <w:b/>
          <w:bCs/>
          <w:sz w:val="24"/>
          <w:szCs w:val="24"/>
        </w:rPr>
        <w:t>vyhláškou č. 48/2005 Sb.</w:t>
      </w:r>
      <w:r w:rsidRPr="007B5E7C">
        <w:rPr>
          <w:rFonts w:ascii="Times New Roman" w:hAnsi="Times New Roman" w:cs="Times New Roman"/>
          <w:sz w:val="24"/>
          <w:szCs w:val="24"/>
        </w:rPr>
        <w:t>, o základním vzdělávání a některých náležitostech plnění povinné školní docházky, ve znění pozdějších předpisů, a dalšími platnými právními předpisy.</w:t>
      </w:r>
    </w:p>
    <w:p w:rsidR="009371A0" w:rsidRPr="007B5E7C" w:rsidRDefault="009371A0" w:rsidP="009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E7C">
        <w:rPr>
          <w:rFonts w:ascii="Times New Roman" w:hAnsi="Times New Roman" w:cs="Times New Roman"/>
          <w:color w:val="FF0000"/>
          <w:sz w:val="24"/>
          <w:szCs w:val="24"/>
        </w:rPr>
        <w:t xml:space="preserve">Do školy jsou </w:t>
      </w:r>
      <w:r w:rsidRPr="007B5E7C">
        <w:rPr>
          <w:rFonts w:ascii="Times New Roman" w:hAnsi="Times New Roman" w:cs="Times New Roman"/>
          <w:b/>
          <w:bCs/>
          <w:color w:val="FF0000"/>
          <w:sz w:val="24"/>
          <w:szCs w:val="24"/>
        </w:rPr>
        <w:t>přijímáni žáci se speciálními vzdělávacími potřebami</w:t>
      </w:r>
      <w:r w:rsidRPr="007B5E7C">
        <w:rPr>
          <w:rFonts w:ascii="Times New Roman" w:hAnsi="Times New Roman" w:cs="Times New Roman"/>
          <w:color w:val="FF0000"/>
          <w:sz w:val="24"/>
          <w:szCs w:val="24"/>
        </w:rPr>
        <w:t xml:space="preserve"> na základě </w:t>
      </w:r>
      <w:r w:rsidRPr="007B5E7C">
        <w:rPr>
          <w:rFonts w:ascii="Times New Roman" w:hAnsi="Times New Roman" w:cs="Times New Roman"/>
          <w:b/>
          <w:bCs/>
          <w:color w:val="FF0000"/>
          <w:sz w:val="24"/>
          <w:szCs w:val="24"/>
        </w:rPr>
        <w:t>doporučení školského poradenského zařízení</w:t>
      </w:r>
      <w:r w:rsidRPr="007B5E7C">
        <w:rPr>
          <w:rFonts w:ascii="Times New Roman" w:hAnsi="Times New Roman" w:cs="Times New Roman"/>
          <w:color w:val="FF0000"/>
          <w:sz w:val="24"/>
          <w:szCs w:val="24"/>
        </w:rPr>
        <w:t>, ve kterém je uvedena potřeba vzdělávání žáka ve speciální škole (tj. ve škole zřízené podle § 16 odst. 9 školského zákona).</w:t>
      </w:r>
    </w:p>
    <w:p w:rsidR="009371A0" w:rsidRPr="001010DE" w:rsidRDefault="009371A0" w:rsidP="009371A0">
      <w:pPr>
        <w:spacing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1010D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Třídy pro žáky se sluchovým postižením</w:t>
      </w:r>
    </w:p>
    <w:p w:rsidR="009371A0" w:rsidRPr="007B5E7C" w:rsidRDefault="009371A0" w:rsidP="009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E7C">
        <w:rPr>
          <w:rFonts w:ascii="Times New Roman" w:hAnsi="Times New Roman" w:cs="Times New Roman"/>
          <w:sz w:val="24"/>
          <w:szCs w:val="24"/>
        </w:rPr>
        <w:t xml:space="preserve">Pro školní rok </w:t>
      </w:r>
      <w:r w:rsidRPr="007B5E7C">
        <w:rPr>
          <w:rFonts w:ascii="Times New Roman" w:hAnsi="Times New Roman" w:cs="Times New Roman"/>
          <w:b/>
          <w:bCs/>
          <w:sz w:val="24"/>
          <w:szCs w:val="24"/>
        </w:rPr>
        <w:t>2026/2027</w:t>
      </w:r>
      <w:r w:rsidRPr="007B5E7C">
        <w:rPr>
          <w:rFonts w:ascii="Times New Roman" w:hAnsi="Times New Roman" w:cs="Times New Roman"/>
          <w:sz w:val="24"/>
          <w:szCs w:val="24"/>
        </w:rPr>
        <w:t xml:space="preserve"> budou přijímáni žáci do </w:t>
      </w:r>
      <w:r w:rsidRPr="007B5E7C">
        <w:rPr>
          <w:rFonts w:ascii="Times New Roman" w:hAnsi="Times New Roman" w:cs="Times New Roman"/>
          <w:b/>
          <w:bCs/>
          <w:sz w:val="24"/>
          <w:szCs w:val="24"/>
        </w:rPr>
        <w:t>tříd pro sluchově postižené</w:t>
      </w:r>
      <w:r w:rsidRPr="007B5E7C">
        <w:rPr>
          <w:rFonts w:ascii="Times New Roman" w:hAnsi="Times New Roman" w:cs="Times New Roman"/>
          <w:sz w:val="24"/>
          <w:szCs w:val="24"/>
        </w:rPr>
        <w:t>.</w:t>
      </w:r>
      <w:r w:rsidRPr="007B5E7C">
        <w:rPr>
          <w:rFonts w:ascii="Times New Roman" w:hAnsi="Times New Roman" w:cs="Times New Roman"/>
          <w:sz w:val="24"/>
          <w:szCs w:val="24"/>
        </w:rPr>
        <w:br/>
        <w:t xml:space="preserve">Do těchto tříd jsou přijímáni žáci se sluchovým postižením </w:t>
      </w:r>
      <w:r w:rsidRPr="007B5E7C">
        <w:rPr>
          <w:rFonts w:ascii="Times New Roman" w:hAnsi="Times New Roman" w:cs="Times New Roman"/>
          <w:b/>
          <w:bCs/>
          <w:sz w:val="24"/>
          <w:szCs w:val="24"/>
        </w:rPr>
        <w:t>na základě doporučení školského poradenského zařízení</w:t>
      </w:r>
      <w:r w:rsidRPr="007B5E7C">
        <w:rPr>
          <w:rFonts w:ascii="Times New Roman" w:hAnsi="Times New Roman" w:cs="Times New Roman"/>
          <w:sz w:val="24"/>
          <w:szCs w:val="24"/>
        </w:rPr>
        <w:t>.</w:t>
      </w:r>
    </w:p>
    <w:p w:rsidR="009371A0" w:rsidRPr="007B5E7C" w:rsidRDefault="009371A0" w:rsidP="009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E7C">
        <w:rPr>
          <w:rFonts w:ascii="Times New Roman" w:hAnsi="Times New Roman" w:cs="Times New Roman"/>
          <w:sz w:val="24"/>
          <w:szCs w:val="24"/>
        </w:rPr>
        <w:t xml:space="preserve">Vzdělávání těchto žáků probíhá podle </w:t>
      </w:r>
      <w:r w:rsidRPr="007B5E7C">
        <w:rPr>
          <w:rFonts w:ascii="Times New Roman" w:hAnsi="Times New Roman" w:cs="Times New Roman"/>
          <w:b/>
          <w:bCs/>
          <w:sz w:val="24"/>
          <w:szCs w:val="24"/>
        </w:rPr>
        <w:t>školního vzdělávacího programu (ŠVP)</w:t>
      </w:r>
      <w:r w:rsidRPr="007B5E7C">
        <w:rPr>
          <w:rFonts w:ascii="Times New Roman" w:hAnsi="Times New Roman" w:cs="Times New Roman"/>
          <w:sz w:val="24"/>
          <w:szCs w:val="24"/>
        </w:rPr>
        <w:t xml:space="preserve"> určeného buď pro </w:t>
      </w:r>
      <w:r w:rsidRPr="007B5E7C">
        <w:rPr>
          <w:rFonts w:ascii="Times New Roman" w:hAnsi="Times New Roman" w:cs="Times New Roman"/>
          <w:b/>
          <w:bCs/>
          <w:sz w:val="24"/>
          <w:szCs w:val="24"/>
        </w:rPr>
        <w:t>bilingvální vzdělávání</w:t>
      </w:r>
      <w:r w:rsidRPr="007B5E7C">
        <w:rPr>
          <w:rFonts w:ascii="Times New Roman" w:hAnsi="Times New Roman" w:cs="Times New Roman"/>
          <w:sz w:val="24"/>
          <w:szCs w:val="24"/>
        </w:rPr>
        <w:t xml:space="preserve">, nebo pro </w:t>
      </w:r>
      <w:r w:rsidRPr="007B5E7C">
        <w:rPr>
          <w:rFonts w:ascii="Times New Roman" w:hAnsi="Times New Roman" w:cs="Times New Roman"/>
          <w:b/>
          <w:bCs/>
          <w:sz w:val="24"/>
          <w:szCs w:val="24"/>
        </w:rPr>
        <w:t>vzdělávání orální</w:t>
      </w:r>
      <w:r w:rsidRPr="007B5E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E7C">
        <w:rPr>
          <w:rFonts w:ascii="Times New Roman" w:hAnsi="Times New Roman" w:cs="Times New Roman"/>
          <w:sz w:val="24"/>
          <w:szCs w:val="24"/>
        </w:rPr>
        <w:t xml:space="preserve">Každý žák je zařazen do vzdělávacího programu tak, aby bylo zajištěno </w:t>
      </w:r>
      <w:r w:rsidRPr="007B5E7C">
        <w:rPr>
          <w:rFonts w:ascii="Times New Roman" w:hAnsi="Times New Roman" w:cs="Times New Roman"/>
          <w:b/>
          <w:bCs/>
          <w:sz w:val="24"/>
          <w:szCs w:val="24"/>
        </w:rPr>
        <w:t>naplnění jeho speciálních vzdělávacích potřeb</w:t>
      </w:r>
      <w:r w:rsidRPr="007B5E7C">
        <w:rPr>
          <w:rFonts w:ascii="Times New Roman" w:hAnsi="Times New Roman" w:cs="Times New Roman"/>
          <w:sz w:val="24"/>
          <w:szCs w:val="24"/>
        </w:rPr>
        <w:t>.</w:t>
      </w:r>
    </w:p>
    <w:p w:rsidR="009371A0" w:rsidRPr="007B5E7C" w:rsidRDefault="009371A0" w:rsidP="00937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E7C">
        <w:rPr>
          <w:rFonts w:ascii="Times New Roman" w:hAnsi="Times New Roman" w:cs="Times New Roman"/>
          <w:sz w:val="24"/>
          <w:szCs w:val="24"/>
        </w:rPr>
        <w:t xml:space="preserve">Při vzdělávání jsou využívány </w:t>
      </w:r>
      <w:r w:rsidRPr="007B5E7C">
        <w:rPr>
          <w:rFonts w:ascii="Times New Roman" w:hAnsi="Times New Roman" w:cs="Times New Roman"/>
          <w:b/>
          <w:bCs/>
          <w:sz w:val="24"/>
          <w:szCs w:val="24"/>
        </w:rPr>
        <w:t>speciální výukové metody a prostředky</w:t>
      </w:r>
      <w:r w:rsidRPr="007B5E7C">
        <w:rPr>
          <w:rFonts w:ascii="Times New Roman" w:hAnsi="Times New Roman" w:cs="Times New Roman"/>
          <w:sz w:val="24"/>
          <w:szCs w:val="24"/>
        </w:rPr>
        <w:t xml:space="preserve">, a součástí výuky jsou i </w:t>
      </w:r>
      <w:r w:rsidRPr="007B5E7C">
        <w:rPr>
          <w:rFonts w:ascii="Times New Roman" w:hAnsi="Times New Roman" w:cs="Times New Roman"/>
          <w:b/>
          <w:bCs/>
          <w:sz w:val="24"/>
          <w:szCs w:val="24"/>
        </w:rPr>
        <w:t>předměty speciálně pedagogické péče</w:t>
      </w:r>
      <w:r w:rsidRPr="007B5E7C">
        <w:rPr>
          <w:rFonts w:ascii="Times New Roman" w:hAnsi="Times New Roman" w:cs="Times New Roman"/>
          <w:sz w:val="24"/>
          <w:szCs w:val="24"/>
        </w:rPr>
        <w:t>.</w:t>
      </w:r>
    </w:p>
    <w:p w:rsidR="009371A0" w:rsidRPr="001010DE" w:rsidRDefault="009371A0" w:rsidP="009371A0">
      <w:pPr>
        <w:spacing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1010D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Třída pro žáky s vadami řeči</w:t>
      </w:r>
    </w:p>
    <w:p w:rsidR="009371A0" w:rsidRPr="007B5E7C" w:rsidRDefault="009371A0" w:rsidP="009371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5E7C">
        <w:rPr>
          <w:rFonts w:ascii="Times New Roman" w:hAnsi="Times New Roman" w:cs="Times New Roman"/>
          <w:sz w:val="24"/>
          <w:szCs w:val="24"/>
        </w:rPr>
        <w:t xml:space="preserve">Pro školní rok </w:t>
      </w:r>
      <w:r w:rsidRPr="007B5E7C">
        <w:rPr>
          <w:rFonts w:ascii="Times New Roman" w:hAnsi="Times New Roman" w:cs="Times New Roman"/>
          <w:b/>
          <w:bCs/>
          <w:sz w:val="24"/>
          <w:szCs w:val="24"/>
        </w:rPr>
        <w:t>2026/2027</w:t>
      </w:r>
      <w:r w:rsidRPr="007B5E7C">
        <w:rPr>
          <w:rFonts w:ascii="Times New Roman" w:hAnsi="Times New Roman" w:cs="Times New Roman"/>
          <w:sz w:val="24"/>
          <w:szCs w:val="24"/>
        </w:rPr>
        <w:t xml:space="preserve"> budou přijímáni žáci do </w:t>
      </w:r>
      <w:r w:rsidRPr="007B5E7C">
        <w:rPr>
          <w:rFonts w:ascii="Times New Roman" w:hAnsi="Times New Roman" w:cs="Times New Roman"/>
          <w:b/>
          <w:bCs/>
          <w:sz w:val="24"/>
          <w:szCs w:val="24"/>
        </w:rPr>
        <w:t>třídy pro žáky s vadami řeči</w:t>
      </w:r>
      <w:r w:rsidRPr="007B5E7C">
        <w:rPr>
          <w:rFonts w:ascii="Times New Roman" w:hAnsi="Times New Roman" w:cs="Times New Roman"/>
          <w:sz w:val="24"/>
          <w:szCs w:val="24"/>
        </w:rPr>
        <w:t>.</w:t>
      </w:r>
      <w:r w:rsidR="00B055FD">
        <w:rPr>
          <w:rFonts w:ascii="Times New Roman" w:hAnsi="Times New Roman" w:cs="Times New Roman"/>
          <w:sz w:val="24"/>
          <w:szCs w:val="24"/>
        </w:rPr>
        <w:t xml:space="preserve"> </w:t>
      </w:r>
      <w:r w:rsidRPr="007B5E7C">
        <w:rPr>
          <w:rFonts w:ascii="Times New Roman" w:hAnsi="Times New Roman" w:cs="Times New Roman"/>
          <w:sz w:val="24"/>
          <w:szCs w:val="24"/>
        </w:rPr>
        <w:br/>
        <w:t xml:space="preserve">Do této třídy budou přijímáni </w:t>
      </w:r>
      <w:r w:rsidRPr="007B5E7C">
        <w:rPr>
          <w:rFonts w:ascii="Times New Roman" w:hAnsi="Times New Roman" w:cs="Times New Roman"/>
          <w:b/>
          <w:bCs/>
          <w:sz w:val="24"/>
          <w:szCs w:val="24"/>
        </w:rPr>
        <w:t>žáci se závažnou vadou řeči</w:t>
      </w:r>
      <w:r w:rsidRPr="007B5E7C">
        <w:rPr>
          <w:rFonts w:ascii="Times New Roman" w:hAnsi="Times New Roman" w:cs="Times New Roman"/>
          <w:sz w:val="24"/>
          <w:szCs w:val="24"/>
        </w:rPr>
        <w:t xml:space="preserve">, a to </w:t>
      </w:r>
      <w:r w:rsidRPr="007B5E7C">
        <w:rPr>
          <w:rFonts w:ascii="Times New Roman" w:hAnsi="Times New Roman" w:cs="Times New Roman"/>
          <w:b/>
          <w:bCs/>
          <w:sz w:val="24"/>
          <w:szCs w:val="24"/>
        </w:rPr>
        <w:t>na základě doporučení školského poradenského zařízení</w:t>
      </w:r>
      <w:r w:rsidRPr="007B5E7C">
        <w:rPr>
          <w:rFonts w:ascii="Times New Roman" w:hAnsi="Times New Roman" w:cs="Times New Roman"/>
          <w:sz w:val="24"/>
          <w:szCs w:val="24"/>
        </w:rPr>
        <w:t>.</w:t>
      </w:r>
    </w:p>
    <w:p w:rsidR="00397FE5" w:rsidRDefault="009371A0" w:rsidP="009371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5E7C">
        <w:rPr>
          <w:rFonts w:ascii="Times New Roman" w:hAnsi="Times New Roman" w:cs="Times New Roman"/>
          <w:sz w:val="24"/>
          <w:szCs w:val="24"/>
        </w:rPr>
        <w:t xml:space="preserve">Do této třídy </w:t>
      </w:r>
      <w:r w:rsidRPr="007B5E7C">
        <w:rPr>
          <w:rFonts w:ascii="Times New Roman" w:hAnsi="Times New Roman" w:cs="Times New Roman"/>
          <w:b/>
          <w:bCs/>
          <w:sz w:val="24"/>
          <w:szCs w:val="24"/>
        </w:rPr>
        <w:t>nebudou přijímáni žáci s kombinovaným postižením</w:t>
      </w:r>
      <w:r w:rsidRPr="007B5E7C">
        <w:rPr>
          <w:rFonts w:ascii="Times New Roman" w:hAnsi="Times New Roman" w:cs="Times New Roman"/>
          <w:sz w:val="24"/>
          <w:szCs w:val="24"/>
        </w:rPr>
        <w:t>.</w:t>
      </w:r>
    </w:p>
    <w:p w:rsidR="00100E2D" w:rsidRDefault="00100E2D" w:rsidP="009371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71A0" w:rsidRPr="007B5E7C" w:rsidRDefault="009371A0" w:rsidP="00937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7B5E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lastRenderedPageBreak/>
        <w:t>Kritéria přijímání žáků do 1. ročníku pro školní rok 2026/2027</w:t>
      </w:r>
    </w:p>
    <w:p w:rsidR="009371A0" w:rsidRDefault="009371A0" w:rsidP="009371A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5E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Ředitel </w:t>
      </w:r>
      <w:r w:rsidRPr="007B5E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Střední školy, základní školy a mateřské školy pro sluchově postižené, Praha 5, Holečkova 4</w:t>
      </w:r>
      <w:r w:rsidRPr="007B5E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stanovuje pro přijetí k základnímu vzdělávání ve školním roce </w:t>
      </w:r>
      <w:r w:rsidRPr="007B5E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2026/2027</w:t>
      </w:r>
      <w:r w:rsidRPr="007B5E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následující </w:t>
      </w:r>
      <w:r w:rsidRPr="007B5E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kritéria hodnocení uchazečů</w:t>
      </w:r>
      <w:r w:rsidRPr="007B5E7C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9371A0" w:rsidTr="009371A0">
        <w:tc>
          <w:tcPr>
            <w:tcW w:w="5949" w:type="dxa"/>
          </w:tcPr>
          <w:p w:rsidR="009371A0" w:rsidRDefault="009371A0" w:rsidP="009371A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5E7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Kritérium</w:t>
            </w:r>
          </w:p>
        </w:tc>
        <w:tc>
          <w:tcPr>
            <w:tcW w:w="3113" w:type="dxa"/>
            <w:vAlign w:val="center"/>
          </w:tcPr>
          <w:p w:rsidR="009371A0" w:rsidRPr="007B5E7C" w:rsidRDefault="009371A0" w:rsidP="009371A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B5E7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Bodové ohodnocení</w:t>
            </w:r>
          </w:p>
        </w:tc>
      </w:tr>
      <w:tr w:rsidR="009371A0" w:rsidTr="009371A0">
        <w:tc>
          <w:tcPr>
            <w:tcW w:w="5949" w:type="dxa"/>
            <w:vAlign w:val="center"/>
          </w:tcPr>
          <w:p w:rsidR="009371A0" w:rsidRPr="007B5E7C" w:rsidRDefault="009371A0" w:rsidP="009371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5E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 se sluchovým postižením</w:t>
            </w:r>
          </w:p>
        </w:tc>
        <w:tc>
          <w:tcPr>
            <w:tcW w:w="3113" w:type="dxa"/>
            <w:vAlign w:val="center"/>
          </w:tcPr>
          <w:p w:rsidR="009371A0" w:rsidRPr="007B5E7C" w:rsidRDefault="009371A0" w:rsidP="009371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5E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 bodů</w:t>
            </w:r>
          </w:p>
        </w:tc>
      </w:tr>
      <w:tr w:rsidR="009371A0" w:rsidTr="009371A0">
        <w:tc>
          <w:tcPr>
            <w:tcW w:w="5949" w:type="dxa"/>
          </w:tcPr>
          <w:p w:rsidR="009371A0" w:rsidRDefault="009371A0" w:rsidP="004B09B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5E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 se závažnou vadou řeči</w:t>
            </w:r>
            <w:r w:rsidR="004B0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kde</w:t>
            </w:r>
            <w:r w:rsidRPr="007B5E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4B0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vada není kombinována</w:t>
            </w:r>
            <w:r w:rsidRPr="007B5E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dalším postižením (např. autismem, PAS, ADHD); uchazeč nepoužívá alternativní komunikační systémy</w:t>
            </w:r>
          </w:p>
        </w:tc>
        <w:tc>
          <w:tcPr>
            <w:tcW w:w="3113" w:type="dxa"/>
            <w:vAlign w:val="center"/>
          </w:tcPr>
          <w:p w:rsidR="009371A0" w:rsidRPr="007B5E7C" w:rsidRDefault="009371A0" w:rsidP="009371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5E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bodů</w:t>
            </w:r>
          </w:p>
        </w:tc>
      </w:tr>
      <w:tr w:rsidR="009371A0" w:rsidTr="009371A0">
        <w:tc>
          <w:tcPr>
            <w:tcW w:w="5949" w:type="dxa"/>
          </w:tcPr>
          <w:p w:rsidR="009371A0" w:rsidRDefault="009371A0" w:rsidP="009371A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5E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Osobní přítomnost uchazeče u zápisu a splnění předpokladů ke vzdělávání</w:t>
            </w:r>
          </w:p>
        </w:tc>
        <w:tc>
          <w:tcPr>
            <w:tcW w:w="3113" w:type="dxa"/>
            <w:vAlign w:val="center"/>
          </w:tcPr>
          <w:p w:rsidR="009371A0" w:rsidRPr="007B5E7C" w:rsidRDefault="009C6A30" w:rsidP="009371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maximálně </w:t>
            </w:r>
            <w:r w:rsidR="009371A0" w:rsidRPr="007B5E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 bodů</w:t>
            </w:r>
          </w:p>
        </w:tc>
      </w:tr>
    </w:tbl>
    <w:p w:rsidR="009371A0" w:rsidRPr="009371A0" w:rsidRDefault="009371A0" w:rsidP="009371A0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</w:pPr>
      <w:r w:rsidRPr="007B5E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Kapacita školy a postup při přijímacím řízení</w:t>
      </w:r>
    </w:p>
    <w:p w:rsidR="009371A0" w:rsidRPr="007B5E7C" w:rsidRDefault="009371A0" w:rsidP="009371A0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5E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školní rok </w:t>
      </w:r>
      <w:r w:rsidRPr="007B5E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2026/2027</w:t>
      </w:r>
      <w:r w:rsidRPr="007B5E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B09B0">
        <w:rPr>
          <w:rFonts w:ascii="Times New Roman" w:eastAsia="Times New Roman" w:hAnsi="Times New Roman" w:cs="Times New Roman"/>
          <w:sz w:val="24"/>
          <w:szCs w:val="24"/>
          <w:lang w:eastAsia="cs-CZ"/>
        </w:rPr>
        <w:t>bude</w:t>
      </w:r>
      <w:r w:rsidRPr="007B5E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základní škole </w:t>
      </w:r>
      <w:r w:rsidRPr="007B5E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14 volných míst</w:t>
      </w:r>
      <w:r w:rsidRPr="007B5E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5E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případě, že se počet volných míst změní, bude tato informace zveřejněna </w:t>
      </w:r>
      <w:r w:rsidRPr="007B5E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 konáním přijímacího řízení</w:t>
      </w:r>
      <w:r w:rsidRPr="007B5E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webových stránkách školy v sekci </w:t>
      </w:r>
      <w:r w:rsidRPr="007B5E7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„Nepřehlédněte“</w:t>
      </w:r>
      <w:r w:rsidRPr="007B5E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371A0" w:rsidRPr="007B5E7C" w:rsidRDefault="009371A0" w:rsidP="009371A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5E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Všichni uchazeči budou po ukončení přijímacího řízení </w:t>
      </w:r>
      <w:r w:rsidRPr="007B5E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seřazeni podle celkového počtu dosažených bodů sestupně</w:t>
      </w:r>
      <w:r w:rsidRPr="007B5E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5E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 základnímu vzdělávání budou přijímáni uchazeči </w:t>
      </w:r>
      <w:r w:rsidRPr="007B5E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až do naplnění maximální kapacity školy</w:t>
      </w:r>
      <w:r w:rsidRPr="007B5E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371A0" w:rsidRPr="007B5E7C" w:rsidRDefault="009371A0" w:rsidP="004B09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5E7C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přihlásí více uchazečů, než kolik škola může při</w:t>
      </w:r>
      <w:r w:rsidR="004B09B0">
        <w:rPr>
          <w:rFonts w:ascii="Times New Roman" w:eastAsia="Times New Roman" w:hAnsi="Times New Roman" w:cs="Times New Roman"/>
          <w:sz w:val="24"/>
          <w:szCs w:val="24"/>
          <w:lang w:eastAsia="cs-CZ"/>
        </w:rPr>
        <w:t>jmout, budou přijati uchazeči s </w:t>
      </w:r>
      <w:r w:rsidRPr="007B5E7C">
        <w:rPr>
          <w:rFonts w:ascii="Times New Roman" w:eastAsia="Times New Roman" w:hAnsi="Times New Roman" w:cs="Times New Roman"/>
          <w:sz w:val="24"/>
          <w:szCs w:val="24"/>
          <w:lang w:eastAsia="cs-CZ"/>
        </w:rPr>
        <w:t>nejvyšším počtem bodů.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5E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případě, že více uchazečů dosáhne </w:t>
      </w:r>
      <w:r w:rsidRPr="007B5E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stejného počtu bodů</w:t>
      </w:r>
      <w:r w:rsidRPr="007B5E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rozhodne o jejich přijetí </w:t>
      </w:r>
      <w:r w:rsidRPr="007B5E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losování</w:t>
      </w:r>
      <w:r w:rsidRPr="007B5E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5E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Losování provede </w:t>
      </w:r>
      <w:r w:rsidRPr="007B5E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člen školské rady</w:t>
      </w:r>
      <w:r w:rsidRPr="007B5E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přítomnosti vedení školy. Losování se mohou zúčastnit i </w:t>
      </w:r>
      <w:r w:rsidRPr="007B5E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zákonní zástupci uchazečů</w:t>
      </w:r>
      <w:r w:rsidRPr="007B5E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5E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Seznam čísel přijatých uchazečů a případně i termín losování bude </w:t>
      </w:r>
      <w:r w:rsidRPr="007B5E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nejméně týden před jeho konáním</w:t>
      </w:r>
      <w:r w:rsidRPr="007B5E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zveřejněn na webových stránkách školy v sekci </w:t>
      </w:r>
      <w:r w:rsidRPr="007B5E7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„Nepřehlédněte“</w:t>
      </w:r>
      <w:r w:rsidRPr="007B5E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5E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Uchazeče, kteří se v pořadí umístí za přijatými, </w:t>
      </w:r>
      <w:r w:rsidRPr="007B5E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nebude možné z kapacitních důvodů přijmout</w:t>
      </w:r>
      <w:r w:rsidRPr="007B5E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31852" w:rsidRDefault="009371A0" w:rsidP="001010DE">
      <w:p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7B5E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Mgr. et Mgr. Václav Chmelíř</w:t>
      </w:r>
      <w:r w:rsidRPr="007B5E7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ředitel školy</w:t>
      </w:r>
    </w:p>
    <w:sectPr w:rsidR="0083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C2"/>
    <w:rsid w:val="000C7FAD"/>
    <w:rsid w:val="00100E2D"/>
    <w:rsid w:val="001010DE"/>
    <w:rsid w:val="00143D25"/>
    <w:rsid w:val="00311F29"/>
    <w:rsid w:val="00377CB8"/>
    <w:rsid w:val="00397FE5"/>
    <w:rsid w:val="004B09B0"/>
    <w:rsid w:val="00565C6D"/>
    <w:rsid w:val="005704FA"/>
    <w:rsid w:val="005C5403"/>
    <w:rsid w:val="006915DF"/>
    <w:rsid w:val="00705134"/>
    <w:rsid w:val="00831852"/>
    <w:rsid w:val="008E34D4"/>
    <w:rsid w:val="00901E7C"/>
    <w:rsid w:val="009371A0"/>
    <w:rsid w:val="009C6A30"/>
    <w:rsid w:val="00B055FD"/>
    <w:rsid w:val="00BE320B"/>
    <w:rsid w:val="00CC23C2"/>
    <w:rsid w:val="00CF726D"/>
    <w:rsid w:val="00ED6B1C"/>
    <w:rsid w:val="00EE6948"/>
    <w:rsid w:val="00F1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19A42-7CB3-4154-A49B-1195AE2A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01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31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8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501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holeckova.local</Company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Mizerová</dc:creator>
  <cp:keywords/>
  <dc:description/>
  <cp:lastModifiedBy>Mirka</cp:lastModifiedBy>
  <cp:revision>7</cp:revision>
  <cp:lastPrinted>2025-10-06T11:35:00Z</cp:lastPrinted>
  <dcterms:created xsi:type="dcterms:W3CDTF">2025-10-06T11:50:00Z</dcterms:created>
  <dcterms:modified xsi:type="dcterms:W3CDTF">2025-10-07T18:02:00Z</dcterms:modified>
</cp:coreProperties>
</file>