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35A" w:rsidRPr="00F46BC3" w:rsidRDefault="004E135A" w:rsidP="004E135A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</w:pPr>
      <w:r w:rsidRPr="00F46B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Zasedání školské rady ze dne 1</w:t>
      </w:r>
      <w:r w:rsidR="00DB5EEF" w:rsidRPr="00F46B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8</w:t>
      </w:r>
      <w:r w:rsidRPr="00F46B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. </w:t>
      </w:r>
      <w:r w:rsidR="00270609" w:rsidRPr="00F46B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9. 202</w:t>
      </w:r>
      <w:r w:rsidR="00DB5EEF" w:rsidRPr="00F46B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5</w:t>
      </w:r>
    </w:p>
    <w:p w:rsidR="004E135A" w:rsidRPr="004E135A" w:rsidRDefault="004E135A" w:rsidP="004E135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4E135A" w:rsidRPr="004E135A" w:rsidRDefault="004E135A" w:rsidP="004E135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E135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Přítomni: </w:t>
      </w:r>
    </w:p>
    <w:p w:rsidR="004E135A" w:rsidRPr="004E135A" w:rsidRDefault="004E135A" w:rsidP="004E13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et Mgr. Miloslava </w:t>
      </w:r>
      <w:proofErr w:type="spellStart"/>
      <w:r w:rsidR="00E5319E">
        <w:rPr>
          <w:rFonts w:ascii="Times New Roman" w:eastAsia="Times New Roman" w:hAnsi="Times New Roman" w:cs="Times New Roman"/>
          <w:sz w:val="24"/>
          <w:szCs w:val="24"/>
          <w:lang w:eastAsia="cs-CZ"/>
        </w:rPr>
        <w:t>Penková</w:t>
      </w:r>
      <w:proofErr w:type="spellEnd"/>
    </w:p>
    <w:p w:rsidR="004E135A" w:rsidRDefault="004E135A" w:rsidP="004E13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PaedDr. Zuzana Kaprová </w:t>
      </w:r>
    </w:p>
    <w:p w:rsidR="00731255" w:rsidRDefault="003A1FD7" w:rsidP="004E13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Jan </w:t>
      </w:r>
      <w:r w:rsidR="00DB5EEF">
        <w:rPr>
          <w:rFonts w:ascii="Times New Roman" w:eastAsia="Times New Roman" w:hAnsi="Times New Roman" w:cs="Times New Roman"/>
          <w:sz w:val="24"/>
          <w:szCs w:val="24"/>
          <w:lang w:eastAsia="cs-CZ"/>
        </w:rPr>
        <w:t>Grossmann</w:t>
      </w:r>
    </w:p>
    <w:p w:rsidR="00130B00" w:rsidRDefault="00130B00" w:rsidP="004E13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Petr Cop</w:t>
      </w:r>
    </w:p>
    <w:p w:rsidR="004E135A" w:rsidRPr="004E135A" w:rsidRDefault="004E135A" w:rsidP="004E135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4E135A" w:rsidRPr="004E135A" w:rsidRDefault="004E135A" w:rsidP="004E135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E135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Hosté:</w:t>
      </w:r>
    </w:p>
    <w:p w:rsidR="004E135A" w:rsidRPr="004E135A" w:rsidRDefault="004E135A" w:rsidP="004E13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et Mgr. Václav </w:t>
      </w:r>
      <w:proofErr w:type="spellStart"/>
      <w:r w:rsidRPr="004E135A">
        <w:rPr>
          <w:rFonts w:ascii="Times New Roman" w:eastAsia="Times New Roman" w:hAnsi="Times New Roman" w:cs="Times New Roman"/>
          <w:sz w:val="24"/>
          <w:szCs w:val="24"/>
          <w:lang w:eastAsia="cs-CZ"/>
        </w:rPr>
        <w:t>Chmelíř</w:t>
      </w:r>
      <w:proofErr w:type="spellEnd"/>
    </w:p>
    <w:p w:rsidR="004E135A" w:rsidRPr="004E135A" w:rsidRDefault="00731255" w:rsidP="004E13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Bc. Martin Kuchař</w:t>
      </w:r>
    </w:p>
    <w:p w:rsidR="004E135A" w:rsidRDefault="004E135A" w:rsidP="004E13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35A">
        <w:rPr>
          <w:rFonts w:ascii="Times New Roman" w:eastAsia="Times New Roman" w:hAnsi="Times New Roman" w:cs="Times New Roman"/>
          <w:sz w:val="24"/>
          <w:szCs w:val="24"/>
          <w:lang w:eastAsia="cs-CZ"/>
        </w:rPr>
        <w:t>Bc. Králová Jitka</w:t>
      </w:r>
      <w:r w:rsidR="00E53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E5319E">
        <w:rPr>
          <w:rFonts w:ascii="Times New Roman" w:eastAsia="Times New Roman" w:hAnsi="Times New Roman" w:cs="Times New Roman"/>
          <w:sz w:val="24"/>
          <w:szCs w:val="24"/>
          <w:lang w:eastAsia="cs-CZ"/>
        </w:rPr>
        <w:t>M.B.A</w:t>
      </w:r>
      <w:proofErr w:type="gramEnd"/>
    </w:p>
    <w:p w:rsidR="005C4677" w:rsidRPr="004E135A" w:rsidRDefault="005C4677" w:rsidP="004E13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Bc. Michal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Lámus</w:t>
      </w:r>
      <w:proofErr w:type="spellEnd"/>
    </w:p>
    <w:p w:rsidR="004E135A" w:rsidRPr="004E135A" w:rsidRDefault="004E135A" w:rsidP="004E135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4E135A" w:rsidRPr="004E135A" w:rsidRDefault="004E135A" w:rsidP="004E135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E135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Omluveni:</w:t>
      </w:r>
    </w:p>
    <w:p w:rsidR="00270609" w:rsidRPr="004E135A" w:rsidRDefault="00270609" w:rsidP="0027060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PaedDr. Jarmila </w:t>
      </w:r>
      <w:proofErr w:type="spellStart"/>
      <w:r w:rsidRPr="004E135A">
        <w:rPr>
          <w:rFonts w:ascii="Times New Roman" w:eastAsia="Times New Roman" w:hAnsi="Times New Roman" w:cs="Times New Roman"/>
          <w:sz w:val="24"/>
          <w:szCs w:val="24"/>
          <w:lang w:eastAsia="cs-CZ"/>
        </w:rPr>
        <w:t>Klugerová</w:t>
      </w:r>
      <w:proofErr w:type="spellEnd"/>
    </w:p>
    <w:p w:rsidR="00130B00" w:rsidRPr="004E135A" w:rsidRDefault="00130B00" w:rsidP="00130B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Lucie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Lapišová</w:t>
      </w:r>
      <w:proofErr w:type="spellEnd"/>
    </w:p>
    <w:p w:rsidR="004E135A" w:rsidRPr="004E135A" w:rsidRDefault="004E135A" w:rsidP="004E135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E135A" w:rsidRPr="004E135A" w:rsidRDefault="00DB5EEF" w:rsidP="004E135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</w:t>
      </w:r>
      <w:r w:rsidR="004E135A" w:rsidRPr="004E135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ROGRAM:</w:t>
      </w:r>
    </w:p>
    <w:p w:rsidR="004E135A" w:rsidRPr="004E135A" w:rsidRDefault="004E135A" w:rsidP="004E135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6054A" w:rsidRDefault="00716CC6" w:rsidP="0006054A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Informace zástupců MŠ, ZŠ, </w:t>
      </w:r>
      <w:r w:rsidR="0079715F">
        <w:rPr>
          <w:rFonts w:ascii="Times New Roman" w:eastAsia="Times New Roman" w:hAnsi="Times New Roman" w:cs="Times New Roman"/>
          <w:sz w:val="24"/>
          <w:szCs w:val="24"/>
          <w:lang w:eastAsia="cs-CZ"/>
        </w:rPr>
        <w:t>SŠ</w:t>
      </w:r>
      <w:r w:rsidR="0006054A" w:rsidRPr="000605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B5EEF" w:rsidRDefault="0006054A" w:rsidP="00DB5EE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35A">
        <w:rPr>
          <w:rFonts w:ascii="Times New Roman" w:eastAsia="Times New Roman" w:hAnsi="Times New Roman" w:cs="Times New Roman"/>
          <w:sz w:val="24"/>
          <w:szCs w:val="24"/>
          <w:lang w:eastAsia="cs-CZ"/>
        </w:rPr>
        <w:t>Harmonogram školního roku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</w:t>
      </w:r>
      <w:r w:rsidR="00F46BC3">
        <w:rPr>
          <w:rFonts w:ascii="Times New Roman" w:eastAsia="Times New Roman" w:hAnsi="Times New Roman" w:cs="Times New Roman"/>
          <w:sz w:val="24"/>
          <w:szCs w:val="24"/>
          <w:lang w:eastAsia="cs-CZ"/>
        </w:rPr>
        <w:t>5/2026</w:t>
      </w:r>
    </w:p>
    <w:p w:rsidR="00F46BC3" w:rsidRDefault="00130F4E" w:rsidP="00F46BC3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35A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ředitele školy</w:t>
      </w:r>
      <w:r w:rsidR="00F46BC3" w:rsidRPr="00F46B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46BC3" w:rsidRDefault="00F46BC3" w:rsidP="00F46BC3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Seznámení s úpravami v ŠVP pro střední školu</w:t>
      </w:r>
    </w:p>
    <w:p w:rsidR="004E135A" w:rsidRPr="004E135A" w:rsidRDefault="004E135A" w:rsidP="004E135A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35A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členů školské rady</w:t>
      </w:r>
    </w:p>
    <w:p w:rsidR="004E135A" w:rsidRPr="004E135A" w:rsidRDefault="004E135A" w:rsidP="004E135A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35A">
        <w:rPr>
          <w:rFonts w:ascii="Times New Roman" w:eastAsia="Times New Roman" w:hAnsi="Times New Roman" w:cs="Times New Roman"/>
          <w:sz w:val="24"/>
          <w:szCs w:val="24"/>
          <w:lang w:eastAsia="cs-CZ"/>
        </w:rPr>
        <w:t>Projednání schválení usnesení</w:t>
      </w:r>
    </w:p>
    <w:p w:rsidR="004E135A" w:rsidRPr="004E135A" w:rsidRDefault="004E135A" w:rsidP="004E135A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E135A" w:rsidRDefault="004E135A" w:rsidP="004E135A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2C13" w:rsidRDefault="00452C13" w:rsidP="004E135A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70609" w:rsidRDefault="00270609" w:rsidP="004E135A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B5EEF" w:rsidRDefault="00DB5EEF" w:rsidP="004E135A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DB5EEF" w:rsidRDefault="00DB5EEF" w:rsidP="004E135A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2F2A83" w:rsidRDefault="009D46B9" w:rsidP="004E135A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lastRenderedPageBreak/>
        <w:t>Školská rada projednala</w:t>
      </w:r>
    </w:p>
    <w:p w:rsidR="00F25749" w:rsidRDefault="002503E8" w:rsidP="00F25749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503E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Informace o základní škole – Mgr. </w:t>
      </w:r>
      <w:r w:rsidR="00E531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Et. Mgr. Miloslava </w:t>
      </w:r>
      <w:proofErr w:type="spellStart"/>
      <w:r w:rsidR="00E531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Penková</w:t>
      </w:r>
      <w:proofErr w:type="spellEnd"/>
    </w:p>
    <w:p w:rsidR="002503E8" w:rsidRPr="002503E8" w:rsidRDefault="002503E8" w:rsidP="00F25749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5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základní školy nastoupilo </w:t>
      </w:r>
      <w:r w:rsidRPr="00F257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100 žáků</w:t>
      </w:r>
      <w:r w:rsidRPr="00F25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rozdělených do </w:t>
      </w:r>
      <w:r w:rsidRPr="00F257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12 tříd</w:t>
      </w:r>
      <w:r w:rsidRPr="00F2574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F25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1. </w:t>
      </w:r>
      <w:r w:rsidRPr="002503E8">
        <w:rPr>
          <w:rFonts w:ascii="Times New Roman" w:eastAsia="Times New Roman" w:hAnsi="Times New Roman" w:cs="Times New Roman"/>
          <w:sz w:val="24"/>
          <w:szCs w:val="24"/>
          <w:lang w:eastAsia="cs-CZ"/>
        </w:rPr>
        <w:t>stupeň: 49 žáků</w:t>
      </w:r>
      <w:r w:rsidR="00F25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2. </w:t>
      </w:r>
      <w:r w:rsidRPr="002503E8">
        <w:rPr>
          <w:rFonts w:ascii="Times New Roman" w:eastAsia="Times New Roman" w:hAnsi="Times New Roman" w:cs="Times New Roman"/>
          <w:sz w:val="24"/>
          <w:szCs w:val="24"/>
          <w:lang w:eastAsia="cs-CZ"/>
        </w:rPr>
        <w:t>stupeň: 51 žáků</w:t>
      </w:r>
    </w:p>
    <w:p w:rsidR="002503E8" w:rsidRPr="002503E8" w:rsidRDefault="00F25749" w:rsidP="009F2C8A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57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toho je </w:t>
      </w:r>
      <w:r w:rsidR="002503E8" w:rsidRPr="002503E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 tříd</w:t>
      </w:r>
      <w:r w:rsidR="002503E8" w:rsidRPr="002503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žáky se sluchovým postižením (41 žáků)</w:t>
      </w:r>
    </w:p>
    <w:p w:rsidR="002503E8" w:rsidRPr="002503E8" w:rsidRDefault="002503E8" w:rsidP="00F25749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3E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 tříd</w:t>
      </w:r>
      <w:r w:rsidRPr="002503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žáky s vadami řeči (59 žáků)</w:t>
      </w:r>
    </w:p>
    <w:p w:rsidR="002503E8" w:rsidRPr="002503E8" w:rsidRDefault="002503E8" w:rsidP="00F25749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3E8">
        <w:rPr>
          <w:rFonts w:ascii="Times New Roman" w:eastAsia="Times New Roman" w:hAnsi="Times New Roman" w:cs="Times New Roman"/>
          <w:sz w:val="24"/>
          <w:szCs w:val="24"/>
          <w:lang w:eastAsia="cs-CZ"/>
        </w:rPr>
        <w:t>Personální zajištění:</w:t>
      </w:r>
    </w:p>
    <w:p w:rsidR="002503E8" w:rsidRPr="002503E8" w:rsidRDefault="002503E8" w:rsidP="00F25749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3E8">
        <w:rPr>
          <w:rFonts w:ascii="Times New Roman" w:eastAsia="Times New Roman" w:hAnsi="Times New Roman" w:cs="Times New Roman"/>
          <w:sz w:val="24"/>
          <w:szCs w:val="24"/>
          <w:lang w:eastAsia="cs-CZ"/>
        </w:rPr>
        <w:t>12 třídních učitelů</w:t>
      </w:r>
    </w:p>
    <w:p w:rsidR="002503E8" w:rsidRPr="002503E8" w:rsidRDefault="002503E8" w:rsidP="00F25749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3E8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 vyučující matematiky, angličtiny, chemie a informatiky</w:t>
      </w:r>
    </w:p>
    <w:p w:rsidR="002503E8" w:rsidRPr="002503E8" w:rsidRDefault="002503E8" w:rsidP="00F25749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3E8">
        <w:rPr>
          <w:rFonts w:ascii="Times New Roman" w:eastAsia="Times New Roman" w:hAnsi="Times New Roman" w:cs="Times New Roman"/>
          <w:sz w:val="24"/>
          <w:szCs w:val="24"/>
          <w:lang w:eastAsia="cs-CZ"/>
        </w:rPr>
        <w:t>3 asistenti pedagoga se sluchovým postižením (bilingvální program – 1 asistent pro 2 třídy)</w:t>
      </w:r>
    </w:p>
    <w:p w:rsidR="002503E8" w:rsidRPr="002503E8" w:rsidRDefault="002503E8" w:rsidP="00F25749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3E8">
        <w:rPr>
          <w:rFonts w:ascii="Times New Roman" w:eastAsia="Times New Roman" w:hAnsi="Times New Roman" w:cs="Times New Roman"/>
          <w:sz w:val="24"/>
          <w:szCs w:val="24"/>
          <w:lang w:eastAsia="cs-CZ"/>
        </w:rPr>
        <w:t>ve třídách pro žáky s vadami řeči působí 2 asistenti pedagoga (1,0 a 0,6 úvazku)</w:t>
      </w:r>
    </w:p>
    <w:p w:rsidR="002503E8" w:rsidRPr="002503E8" w:rsidRDefault="002503E8" w:rsidP="00F25749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3E8">
        <w:rPr>
          <w:rFonts w:ascii="Times New Roman" w:eastAsia="Times New Roman" w:hAnsi="Times New Roman" w:cs="Times New Roman"/>
          <w:sz w:val="24"/>
          <w:szCs w:val="24"/>
          <w:lang w:eastAsia="cs-CZ"/>
        </w:rPr>
        <w:t>logopedickou péči zajišťují 2 logopedky – 1× týdně skupinová logopedie na třídu + 3× týdně individuální terapie u každého žáka s logopedickou vadou</w:t>
      </w:r>
    </w:p>
    <w:p w:rsidR="002503E8" w:rsidRPr="002503E8" w:rsidRDefault="002503E8" w:rsidP="00F25749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503E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Školní informační systém</w:t>
      </w:r>
    </w:p>
    <w:p w:rsidR="002503E8" w:rsidRPr="002503E8" w:rsidRDefault="002503E8" w:rsidP="00F25749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3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školního roku 2025/2026 škola využívá systém </w:t>
      </w:r>
      <w:r w:rsidRPr="002503E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Bakaláři</w:t>
      </w:r>
      <w:r w:rsidRPr="002503E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503E8" w:rsidRPr="002503E8" w:rsidRDefault="002503E8" w:rsidP="00F25749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3E8">
        <w:rPr>
          <w:rFonts w:ascii="Times New Roman" w:eastAsia="Times New Roman" w:hAnsi="Times New Roman" w:cs="Times New Roman"/>
          <w:sz w:val="24"/>
          <w:szCs w:val="24"/>
          <w:lang w:eastAsia="cs-CZ"/>
        </w:rPr>
        <w:t>Cílem je zlepšit komunikaci mezi školou a rodiči – sdílení důležitých informací, sledování prospěchu, omlouvání absence, rozvrhu, domácích úkolů i školních akcí.</w:t>
      </w:r>
    </w:p>
    <w:p w:rsidR="002503E8" w:rsidRPr="002503E8" w:rsidRDefault="002503E8" w:rsidP="00F25749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3E8">
        <w:rPr>
          <w:rFonts w:ascii="Times New Roman" w:eastAsia="Times New Roman" w:hAnsi="Times New Roman" w:cs="Times New Roman"/>
          <w:sz w:val="24"/>
          <w:szCs w:val="24"/>
          <w:lang w:eastAsia="cs-CZ"/>
        </w:rPr>
        <w:t>Spuštění systému na střední škole se plánuje ve školním roce 2026/2027.</w:t>
      </w:r>
    </w:p>
    <w:p w:rsidR="002503E8" w:rsidRPr="002503E8" w:rsidRDefault="002503E8" w:rsidP="00F25749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503E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Harmonogram akcí 2025/2026</w:t>
      </w:r>
    </w:p>
    <w:p w:rsidR="002503E8" w:rsidRPr="002503E8" w:rsidRDefault="002503E8" w:rsidP="00F25749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3E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</w:t>
      </w:r>
      <w:r w:rsidR="00F46BC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2503E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–</w:t>
      </w:r>
      <w:r w:rsidR="00F46BC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2503E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5. 9.</w:t>
      </w:r>
      <w:r w:rsidRPr="002503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Splouvání řeky Vltavy – tradiční akce organizovaná školou z Českých Budějovic (účast: 2 pedagogové a 5 žáků ZŠ).</w:t>
      </w:r>
    </w:p>
    <w:p w:rsidR="002503E8" w:rsidRPr="002503E8" w:rsidRDefault="002503E8" w:rsidP="00F25749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3E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19.</w:t>
      </w:r>
      <w:r w:rsidR="00F46BC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2503E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–</w:t>
      </w:r>
      <w:r w:rsidR="00F46BC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2503E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26. 9.</w:t>
      </w:r>
      <w:r w:rsidRPr="002503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Škola v přírodě v Kořenově (Jizerské hory) – 34 žáků a 11 pedagogů. Doprava: školní auta + autobus (ZTP/P). Téma: </w:t>
      </w:r>
      <w:r w:rsidRPr="002503E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Pevno</w:t>
      </w:r>
      <w:r w:rsidR="00E5319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st </w:t>
      </w:r>
      <w:proofErr w:type="spellStart"/>
      <w:r w:rsidR="00E5319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Boyard</w:t>
      </w:r>
      <w:proofErr w:type="spellEnd"/>
      <w:r w:rsidRPr="002503E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503E8" w:rsidRPr="002503E8" w:rsidRDefault="002503E8" w:rsidP="00F25749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3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tomto týdnu zaveden </w:t>
      </w:r>
      <w:r w:rsidRPr="002503E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třídnický systém</w:t>
      </w:r>
      <w:r w:rsidRPr="002503E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503E8" w:rsidRPr="002503E8" w:rsidRDefault="002503E8" w:rsidP="00F25749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3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října zahájení kroužků </w:t>
      </w:r>
      <w:r w:rsidRPr="002503E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keramiky a florbalu</w:t>
      </w:r>
      <w:r w:rsidRPr="002503E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503E8" w:rsidRPr="002503E8" w:rsidRDefault="002503E8" w:rsidP="00F25749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3E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30. 9.</w:t>
      </w:r>
      <w:r w:rsidR="00EE234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2503E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–</w:t>
      </w:r>
      <w:r w:rsidR="00EE234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2503E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3. 10.</w:t>
      </w:r>
      <w:r w:rsidRPr="002503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503E8">
        <w:rPr>
          <w:rFonts w:ascii="Times New Roman" w:eastAsia="Times New Roman" w:hAnsi="Times New Roman" w:cs="Times New Roman"/>
          <w:sz w:val="24"/>
          <w:szCs w:val="24"/>
          <w:lang w:eastAsia="cs-CZ"/>
        </w:rPr>
        <w:t>Eurodoteky</w:t>
      </w:r>
      <w:proofErr w:type="spellEnd"/>
      <w:r w:rsidRPr="002503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účast v projektu </w:t>
      </w:r>
      <w:proofErr w:type="spellStart"/>
      <w:r w:rsidRPr="002503E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Envirodoteky</w:t>
      </w:r>
      <w:proofErr w:type="spellEnd"/>
      <w:r w:rsidRPr="002503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(Erasmus+). Partneři: Spojená škola internátní Hrdličkova, Spojená škola </w:t>
      </w:r>
      <w:proofErr w:type="spellStart"/>
      <w:r w:rsidRPr="002503E8">
        <w:rPr>
          <w:rFonts w:ascii="Times New Roman" w:eastAsia="Times New Roman" w:hAnsi="Times New Roman" w:cs="Times New Roman"/>
          <w:sz w:val="24"/>
          <w:szCs w:val="24"/>
          <w:lang w:eastAsia="cs-CZ"/>
        </w:rPr>
        <w:t>internátna</w:t>
      </w:r>
      <w:proofErr w:type="spellEnd"/>
      <w:r w:rsidRPr="002503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Levoča, škola Jaroslava Ježka (Praha) a naše škola Holečkova.</w:t>
      </w:r>
    </w:p>
    <w:p w:rsidR="002503E8" w:rsidRPr="002503E8" w:rsidRDefault="002503E8" w:rsidP="00F25749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3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Cíl projektu: přiblížit žákům se zdravotním znevýhodněním téma udržitelnosti prostřednictvím speciální pomůcky – </w:t>
      </w:r>
      <w:r w:rsidRPr="002503E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3D přehrávací konzole</w:t>
      </w:r>
      <w:r w:rsidRPr="002503E8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propojuje modely s audiovizuálním výstupem.</w:t>
      </w:r>
    </w:p>
    <w:p w:rsidR="002503E8" w:rsidRPr="002503E8" w:rsidRDefault="002503E8" w:rsidP="00F25749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3E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3. 10.</w:t>
      </w:r>
      <w:r w:rsidRPr="002503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9:30 – tisková konference na škole Jaroslava Ježka (Loretánské náměstí). Členové školské rady jsou pozváni.</w:t>
      </w:r>
    </w:p>
    <w:p w:rsidR="002503E8" w:rsidRPr="002503E8" w:rsidRDefault="002503E8" w:rsidP="00F25749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3E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</w:t>
      </w:r>
      <w:r w:rsidR="00EE234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2503E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–</w:t>
      </w:r>
      <w:r w:rsidR="00EE234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2503E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3. 10.</w:t>
      </w:r>
      <w:r w:rsidRPr="002503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Dopravní soutěž v Prostějově – účast třídy 7. C a dvou učitelek.</w:t>
      </w:r>
    </w:p>
    <w:p w:rsidR="002503E8" w:rsidRPr="002503E8" w:rsidRDefault="002503E8" w:rsidP="00F25749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3E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Listopad</w:t>
      </w:r>
      <w:r w:rsidRPr="002503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oslava sv. Martina před školou s martinskými rohlíky.</w:t>
      </w:r>
    </w:p>
    <w:p w:rsidR="002503E8" w:rsidRPr="002503E8" w:rsidRDefault="002503E8" w:rsidP="00F25749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3E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Prosinec</w:t>
      </w:r>
      <w:r w:rsidRPr="002503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Vánoční jarmark (prodej výrobků žáků ZŠ a SŠ) + vánoční besídka v kapli školy.</w:t>
      </w:r>
    </w:p>
    <w:p w:rsidR="002503E8" w:rsidRPr="002503E8" w:rsidRDefault="002503E8" w:rsidP="00F25749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3E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Únor</w:t>
      </w:r>
      <w:r w:rsidRPr="002503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masopustní průvod Kinskou zahradou.</w:t>
      </w:r>
    </w:p>
    <w:p w:rsidR="002503E8" w:rsidRPr="002503E8" w:rsidRDefault="002503E8" w:rsidP="00F25749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3E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Začátek března</w:t>
      </w:r>
      <w:r w:rsidRPr="002503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lyžařský kurz ZŠ a SŠ v Krkonoších.</w:t>
      </w:r>
    </w:p>
    <w:p w:rsidR="002503E8" w:rsidRPr="002503E8" w:rsidRDefault="002503E8" w:rsidP="00F25749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3E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Konec června</w:t>
      </w:r>
      <w:r w:rsidRPr="002503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sportovní hry v Ostravě (60. ročník CSH SPŽ).</w:t>
      </w:r>
    </w:p>
    <w:p w:rsidR="002503E8" w:rsidRPr="002503E8" w:rsidRDefault="002503E8" w:rsidP="00F25749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3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Probíhá zajišťování </w:t>
      </w:r>
      <w:r w:rsidRPr="002503E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poznávacího pobytu u moře</w:t>
      </w:r>
      <w:r w:rsidRPr="002503E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A1FD7" w:rsidRDefault="003A1FD7" w:rsidP="00FD5748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E48B7" w:rsidRPr="00BE48B7" w:rsidRDefault="00BE48B7" w:rsidP="00BE48B7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E48B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Informace o mateřské škole – Bc. </w:t>
      </w:r>
      <w:r w:rsidR="00E531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Martin </w:t>
      </w:r>
      <w:r w:rsidRPr="00BE48B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Kuch</w:t>
      </w:r>
      <w:r w:rsidR="00E531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</w:t>
      </w:r>
      <w:r w:rsidRPr="00BE48B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</w:t>
      </w:r>
      <w:r w:rsidR="00E531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BE48B7" w:rsidRPr="00BE48B7" w:rsidRDefault="00BE48B7" w:rsidP="00BE48B7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>Do vnitrobloku školy byl instalován nový herní prvek – skluzavka.</w:t>
      </w:r>
    </w:p>
    <w:p w:rsidR="00BE48B7" w:rsidRPr="00BE48B7" w:rsidRDefault="00BE48B7" w:rsidP="00BE48B7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školním roce </w:t>
      </w:r>
      <w:r w:rsidRPr="00BE48B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2025/2026</w:t>
      </w: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navštěvuje </w:t>
      </w:r>
      <w:proofErr w:type="spellStart"/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>surdopedickou</w:t>
      </w:r>
      <w:proofErr w:type="spellEnd"/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mateřskou školu </w:t>
      </w:r>
      <w:r w:rsidRPr="00BE48B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21 dětí</w:t>
      </w: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</w:t>
      </w:r>
      <w:r w:rsidRPr="00BE48B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třech odděleních</w:t>
      </w: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E48B7" w:rsidRPr="00BE48B7" w:rsidRDefault="00BE48B7" w:rsidP="00BE48B7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třídy MŠMT a přilehlých organizací dochází </w:t>
      </w:r>
      <w:r w:rsidRPr="00BE48B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 děti</w:t>
      </w: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E48B7" w:rsidRPr="00BE48B7" w:rsidRDefault="00BE48B7" w:rsidP="00BE48B7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konci září </w:t>
      </w:r>
      <w:r w:rsidRPr="00BE48B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bylo ukončeno adaptační období</w:t>
      </w: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nové děti.</w:t>
      </w:r>
    </w:p>
    <w:p w:rsidR="00BE48B7" w:rsidRPr="00BE48B7" w:rsidRDefault="00BE48B7" w:rsidP="00BE48B7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Pokračuje </w:t>
      </w:r>
      <w:r w:rsidRPr="00BE48B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pravidelná spolupráce s Městskou knihovnou na Smíchově</w:t>
      </w: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která připravuje </w:t>
      </w:r>
      <w:r w:rsidRPr="00BE48B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speciální program pro děti se SVP</w:t>
      </w: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E48B7" w:rsidRPr="00BE48B7" w:rsidRDefault="00BE48B7" w:rsidP="00BE48B7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48B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Personální obsazení:</w:t>
      </w: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učitelky, 3 asistentky, logopedka a chůva.</w:t>
      </w:r>
    </w:p>
    <w:p w:rsidR="00BE48B7" w:rsidRPr="00BE48B7" w:rsidRDefault="00BE48B7" w:rsidP="00BE48B7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E48B7" w:rsidRPr="00BE48B7" w:rsidRDefault="00BE48B7" w:rsidP="00BE48B7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E48B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Informace o střední škole – Bc. </w:t>
      </w:r>
      <w:r w:rsidR="00E531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Jitka </w:t>
      </w:r>
      <w:r w:rsidRPr="00BE48B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Králová</w:t>
      </w:r>
      <w:r w:rsidR="00E531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M. B. A.</w:t>
      </w:r>
    </w:p>
    <w:p w:rsidR="00BE48B7" w:rsidRPr="00BE48B7" w:rsidRDefault="00BE48B7" w:rsidP="00BE48B7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školním roce </w:t>
      </w:r>
      <w:r w:rsidRPr="00BE48B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2025/2026</w:t>
      </w: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otevřela střední škola celkem:</w:t>
      </w:r>
    </w:p>
    <w:p w:rsidR="00BE48B7" w:rsidRPr="00BE48B7" w:rsidRDefault="00BE48B7" w:rsidP="00BE48B7">
      <w:pPr>
        <w:numPr>
          <w:ilvl w:val="1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48B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 učební obory SOU:</w:t>
      </w: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Cukrář, Pekař, Kuchař a Strojní mechanik,</w:t>
      </w:r>
    </w:p>
    <w:p w:rsidR="00BE48B7" w:rsidRPr="00BE48B7" w:rsidRDefault="00BE48B7" w:rsidP="00BE48B7">
      <w:pPr>
        <w:numPr>
          <w:ilvl w:val="1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48B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5 učebních oborů OU:</w:t>
      </w: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Cukrářské práce, Čalounické práce, Šití oděvů, Malířské a natěračské práce, Čalounická truhlářská výroba,</w:t>
      </w:r>
    </w:p>
    <w:p w:rsidR="00BE48B7" w:rsidRPr="00BE48B7" w:rsidRDefault="00BE48B7" w:rsidP="00BE48B7">
      <w:pPr>
        <w:numPr>
          <w:ilvl w:val="1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48B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1. ročník SOŠ</w:t>
      </w: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obor Hotelnictví.</w:t>
      </w:r>
    </w:p>
    <w:p w:rsidR="00BE48B7" w:rsidRPr="00BE48B7" w:rsidRDefault="00BE48B7" w:rsidP="00BE48B7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Na nový školní rok bylo </w:t>
      </w:r>
      <w:r w:rsidRPr="00BE48B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přihlášeno 85 uchazečů</w:t>
      </w: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 nichž </w:t>
      </w:r>
      <w:r w:rsidRPr="00BE48B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42 splnilo kritéria k přijetí</w:t>
      </w: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E48B7" w:rsidRPr="00BE48B7" w:rsidRDefault="00BE48B7" w:rsidP="00BE48B7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Střední škola zahájila školní rok </w:t>
      </w:r>
      <w:r w:rsidRPr="00BE48B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 celkovým počtem 137 žáků</w:t>
      </w: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E48B7" w:rsidRPr="00BE48B7" w:rsidRDefault="00BE48B7" w:rsidP="00BE48B7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Přestože se stále hlásí další uchazeči, </w:t>
      </w:r>
      <w:r w:rsidRPr="00BE48B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přijímací řízení je již uzavřeno</w:t>
      </w: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Nové žáky lze přijmout pouze </w:t>
      </w:r>
      <w:r w:rsidRPr="00BE48B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 rámci přestupu z jiné školy</w:t>
      </w: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E48B7" w:rsidRPr="00BE48B7" w:rsidRDefault="00BE48B7" w:rsidP="00BE48B7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října škola </w:t>
      </w:r>
      <w:r w:rsidRPr="00BE48B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připravuje taneční kurzy</w:t>
      </w: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chlapce a dívky školy; přihlásit se mohou i žáci </w:t>
      </w:r>
      <w:r w:rsidRPr="00BE48B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9. a 10. ročníků základní školy</w:t>
      </w: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E48B7" w:rsidRPr="00BE48B7" w:rsidRDefault="00BE48B7" w:rsidP="00BE48B7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budově školy </w:t>
      </w:r>
      <w:r w:rsidRPr="00BE48B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 kuchyní</w:t>
      </w: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vzniká </w:t>
      </w:r>
      <w:r w:rsidRPr="00BE48B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nová cvičná dílna a učebna</w:t>
      </w: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vybudovaná z bývalého školního klubu. Pro obor </w:t>
      </w:r>
      <w:r w:rsidRPr="00BE48B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Malířské a natěračské práce</w:t>
      </w: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zde bude zázemí pro výuku odborných předmětů i odborný výcvik. Součástí prostor budou </w:t>
      </w:r>
      <w:r w:rsidRPr="00BE48B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šatny, umývárna, hygienické zázemí a skladové prostory</w:t>
      </w: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barvy a pomůcky.</w:t>
      </w:r>
    </w:p>
    <w:p w:rsidR="00BE48B7" w:rsidRPr="00BE48B7" w:rsidRDefault="00BE48B7" w:rsidP="00BE48B7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žáky </w:t>
      </w:r>
      <w:r w:rsidRPr="00BE48B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1. ročníků</w:t>
      </w: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připravili učitelé tělesné výchovy </w:t>
      </w:r>
      <w:r w:rsidRPr="00BE48B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adaptační program</w:t>
      </w: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který proběhl na školní zahradě za příznivého počasí. Žáci se tak mohli vzájemně seznámit a usnadnit si vstup do studia. Na programu se podílely také </w:t>
      </w:r>
      <w:r w:rsidRPr="00BE48B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školní psycholožka a psycholog</w:t>
      </w: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E48B7" w:rsidRPr="00BE48B7" w:rsidRDefault="00BE48B7" w:rsidP="00BE48B7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souvislosti s odchodem některých pedagogů od nového školního roku </w:t>
      </w:r>
      <w:r w:rsidRPr="00BE48B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2026/2027</w:t>
      </w: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škola </w:t>
      </w:r>
      <w:r w:rsidRPr="00BE48B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hledat nové vyučující</w:t>
      </w: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2 učitelky odborného výcviku a odborných předmětů, učitele anglického jazyka, českého jazyka a informatiky.</w:t>
      </w:r>
    </w:p>
    <w:p w:rsidR="00BE48B7" w:rsidRPr="00BE48B7" w:rsidRDefault="00BE48B7" w:rsidP="00BE48B7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</w:t>
      </w:r>
      <w:r w:rsidRPr="00BE48B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1. 9. 2025</w:t>
      </w: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byla provedena </w:t>
      </w:r>
      <w:r w:rsidRPr="00BE48B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úprava školního vzdělávacího programu (ŠVP)</w:t>
      </w: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Změny se týkají především </w:t>
      </w:r>
      <w:r w:rsidRPr="00BE48B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informatiky</w:t>
      </w:r>
      <w:r w:rsidRPr="00BE48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BE48B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disponibilních hodin na SOŠ</w:t>
      </w:r>
      <w:r w:rsidRPr="00BE48B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:rsidR="003370FB" w:rsidRPr="003370FB" w:rsidRDefault="003370FB" w:rsidP="003370FB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370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Informace o internátu a školní družině</w:t>
      </w:r>
      <w:r w:rsidR="00BE48B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Bc. Michal </w:t>
      </w:r>
      <w:proofErr w:type="spellStart"/>
      <w:r w:rsidR="00BE48B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Lámus</w:t>
      </w:r>
      <w:proofErr w:type="spellEnd"/>
      <w:r w:rsidR="00E531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Dis.</w:t>
      </w:r>
    </w:p>
    <w:p w:rsidR="003370FB" w:rsidRPr="003370FB" w:rsidRDefault="003370FB" w:rsidP="003370FB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70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Internát</w:t>
      </w:r>
    </w:p>
    <w:p w:rsidR="003370FB" w:rsidRPr="003370FB" w:rsidRDefault="003370FB" w:rsidP="003370FB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70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Kapacita: </w:t>
      </w:r>
      <w:r w:rsidRPr="003370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99 míst</w:t>
      </w:r>
      <w:r w:rsidRPr="003370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 letošním školním roce je využita přibližně polovina lůžek.</w:t>
      </w:r>
    </w:p>
    <w:p w:rsidR="003370FB" w:rsidRPr="003370FB" w:rsidRDefault="003370FB" w:rsidP="003370FB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70FB">
        <w:rPr>
          <w:rFonts w:ascii="Times New Roman" w:eastAsia="Times New Roman" w:hAnsi="Times New Roman" w:cs="Times New Roman"/>
          <w:sz w:val="24"/>
          <w:szCs w:val="24"/>
          <w:lang w:eastAsia="cs-CZ"/>
        </w:rPr>
        <w:t>Složení skupin je stejné jako v loňském roce.</w:t>
      </w:r>
    </w:p>
    <w:p w:rsidR="003370FB" w:rsidRPr="003370FB" w:rsidRDefault="003370FB" w:rsidP="003370FB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70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Nově nastoupila </w:t>
      </w:r>
      <w:r w:rsidRPr="003370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paní vychovatelka</w:t>
      </w:r>
      <w:r w:rsidRPr="003370F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370FB" w:rsidRPr="003370FB" w:rsidRDefault="003370FB" w:rsidP="003370FB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70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Školní družina</w:t>
      </w:r>
    </w:p>
    <w:p w:rsidR="003370FB" w:rsidRPr="003370FB" w:rsidRDefault="003370FB" w:rsidP="003370FB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70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Kapacita: </w:t>
      </w:r>
      <w:r w:rsidRPr="003370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50 míst</w:t>
      </w:r>
      <w:r w:rsidRPr="003370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aktuálně navštěvuje </w:t>
      </w:r>
      <w:r w:rsidRPr="003370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33 žáků</w:t>
      </w:r>
      <w:r w:rsidRPr="003370F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370FB" w:rsidRPr="003370FB" w:rsidRDefault="003370FB" w:rsidP="003370FB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70FB">
        <w:rPr>
          <w:rFonts w:ascii="Times New Roman" w:eastAsia="Times New Roman" w:hAnsi="Times New Roman" w:cs="Times New Roman"/>
          <w:sz w:val="24"/>
          <w:szCs w:val="24"/>
          <w:lang w:eastAsia="cs-CZ"/>
        </w:rPr>
        <w:t>Personální obsazení bylo zpočátku problémem, nyní jsou zajištěny dvě vychovatelky (úvazek 1,0 a 0,5).</w:t>
      </w:r>
    </w:p>
    <w:p w:rsidR="003370FB" w:rsidRDefault="003370FB" w:rsidP="003370FB">
      <w:pPr>
        <w:numPr>
          <w:ilvl w:val="1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70FB">
        <w:rPr>
          <w:rFonts w:ascii="Times New Roman" w:eastAsia="Times New Roman" w:hAnsi="Times New Roman" w:cs="Times New Roman"/>
          <w:sz w:val="24"/>
          <w:szCs w:val="24"/>
          <w:lang w:eastAsia="cs-CZ"/>
        </w:rPr>
        <w:t>O tyto pracovní pozice je celkově malý zájem, proto jsou přijímáni i nekvalifikovaní pracovníci, kteří však musí do tří let zahájit studium a získat potřebnou kvalifikaci.</w:t>
      </w:r>
    </w:p>
    <w:p w:rsidR="009D46B9" w:rsidRDefault="00363E1B" w:rsidP="009D46B9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 xml:space="preserve">Informace ředitele školy – Mgr. </w:t>
      </w:r>
      <w:r w:rsidR="00E531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et Mgr. Václav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Chmelíř</w:t>
      </w:r>
      <w:proofErr w:type="spellEnd"/>
    </w:p>
    <w:p w:rsidR="000F5E88" w:rsidRDefault="000F5E88" w:rsidP="009D46B9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F5E88" w:rsidRPr="000F5E88" w:rsidRDefault="000F5E88" w:rsidP="000F5E88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F5E8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peciálně pedagogické centrum</w:t>
      </w:r>
      <w:r w:rsidRPr="000F5E8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(SPC)</w:t>
      </w:r>
    </w:p>
    <w:p w:rsidR="000F5E88" w:rsidRPr="000F5E88" w:rsidRDefault="000F5E88" w:rsidP="000F5E88">
      <w:pPr>
        <w:numPr>
          <w:ilvl w:val="1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5E88">
        <w:rPr>
          <w:rFonts w:ascii="Times New Roman" w:eastAsia="Times New Roman" w:hAnsi="Times New Roman" w:cs="Times New Roman"/>
          <w:sz w:val="24"/>
          <w:szCs w:val="24"/>
          <w:lang w:eastAsia="cs-CZ"/>
        </w:rPr>
        <w:t>SPC aktuálně spravuje více než 500 integrovaných žáků v běžných základních školách, což vede k velkému přetlaku klientů.</w:t>
      </w:r>
    </w:p>
    <w:p w:rsidR="000F5E88" w:rsidRPr="000F5E88" w:rsidRDefault="000F5E88" w:rsidP="000F5E88">
      <w:pPr>
        <w:numPr>
          <w:ilvl w:val="1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5E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Plánuje se </w:t>
      </w:r>
      <w:r w:rsidRPr="000F5E8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přesun prostor SPC do 4. patra</w:t>
      </w:r>
      <w:r w:rsidRPr="000F5E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budovy, kde dosud nebyl využit internát. Tím SPC získá více prostoru a zlepší se podmínky pro práci odborníků i klientů.</w:t>
      </w:r>
    </w:p>
    <w:p w:rsidR="000F5E88" w:rsidRPr="000F5E88" w:rsidRDefault="000F5E88" w:rsidP="000F5E88">
      <w:pPr>
        <w:numPr>
          <w:ilvl w:val="1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5E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Pokračuje </w:t>
      </w:r>
      <w:r w:rsidRPr="000F5E8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hledání nových odborných pracovníků</w:t>
      </w:r>
      <w:r w:rsidRPr="000F5E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SPC, důraz je kladen na odpovídající odbornou kvalifikaci a praxi.</w:t>
      </w:r>
    </w:p>
    <w:p w:rsidR="000F5E88" w:rsidRPr="000F5E88" w:rsidRDefault="000F5E88" w:rsidP="000F5E88">
      <w:pPr>
        <w:numPr>
          <w:ilvl w:val="1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5E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SPC i škola </w:t>
      </w:r>
      <w:r w:rsidRPr="000F5E8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spolupracují s Asociací logopedů ve školství</w:t>
      </w:r>
      <w:r w:rsidRPr="000F5E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0F5E8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Asociací speciálních pedagogů</w:t>
      </w:r>
      <w:r w:rsidRPr="000F5E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cílem zkvalitnit poskytované služby.</w:t>
      </w:r>
    </w:p>
    <w:p w:rsidR="000F5E88" w:rsidRPr="000F5E88" w:rsidRDefault="000F5E88" w:rsidP="000F5E88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F5E8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Mateřská škola</w:t>
      </w:r>
    </w:p>
    <w:p w:rsidR="000F5E88" w:rsidRPr="000F5E88" w:rsidRDefault="000F5E88" w:rsidP="000F5E88">
      <w:pPr>
        <w:numPr>
          <w:ilvl w:val="1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5E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MŠ je </w:t>
      </w:r>
      <w:r w:rsidRPr="000F5E8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plně obsazena</w:t>
      </w:r>
      <w:r w:rsidRPr="000F5E88">
        <w:rPr>
          <w:rFonts w:ascii="Times New Roman" w:eastAsia="Times New Roman" w:hAnsi="Times New Roman" w:cs="Times New Roman"/>
          <w:sz w:val="24"/>
          <w:szCs w:val="24"/>
          <w:lang w:eastAsia="cs-CZ"/>
        </w:rPr>
        <w:t>, personální obsazení je stabilní a kvalitní.</w:t>
      </w:r>
    </w:p>
    <w:p w:rsidR="000F5E88" w:rsidRPr="000F5E88" w:rsidRDefault="000F5E88" w:rsidP="000F5E88">
      <w:pPr>
        <w:numPr>
          <w:ilvl w:val="1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5E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Důležité je </w:t>
      </w:r>
      <w:r w:rsidRPr="000F5E8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mít správně nastavená kritéria přijímání dětí</w:t>
      </w:r>
      <w:r w:rsidRPr="000F5E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MŠ.</w:t>
      </w:r>
    </w:p>
    <w:p w:rsidR="000F5E88" w:rsidRPr="000F5E88" w:rsidRDefault="000F5E88" w:rsidP="000F5E88">
      <w:pPr>
        <w:numPr>
          <w:ilvl w:val="1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5E88">
        <w:rPr>
          <w:rFonts w:ascii="Times New Roman" w:eastAsia="Times New Roman" w:hAnsi="Times New Roman" w:cs="Times New Roman"/>
          <w:sz w:val="24"/>
          <w:szCs w:val="24"/>
          <w:lang w:eastAsia="cs-CZ"/>
        </w:rPr>
        <w:t>Není pravidlem, že dítě, které navštěvuje naši MŠ, bude automaticky pokračovat v základním vzdělávání ve škole – rodiče jsou o této skutečnosti vždy informováni.</w:t>
      </w:r>
    </w:p>
    <w:p w:rsidR="000F5E88" w:rsidRPr="000F5E88" w:rsidRDefault="000F5E88" w:rsidP="000F5E88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F5E8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Základní škola</w:t>
      </w:r>
    </w:p>
    <w:p w:rsidR="000F5E88" w:rsidRPr="000F5E88" w:rsidRDefault="000F5E88" w:rsidP="000F5E88">
      <w:pPr>
        <w:numPr>
          <w:ilvl w:val="1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5E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Klíčové je </w:t>
      </w:r>
      <w:r w:rsidRPr="000F5E8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nastavení transparentních kritérií pro přijetí žáků</w:t>
      </w:r>
      <w:r w:rsidRPr="000F5E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1. ročníku.</w:t>
      </w:r>
    </w:p>
    <w:p w:rsidR="000F5E88" w:rsidRPr="000F5E88" w:rsidRDefault="000F5E88" w:rsidP="000F5E88">
      <w:pPr>
        <w:numPr>
          <w:ilvl w:val="1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5E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logopedických třídách aktuálně </w:t>
      </w:r>
      <w:r w:rsidRPr="000F5E8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nejsou asistenti pedagoga</w:t>
      </w:r>
      <w:r w:rsidRPr="000F5E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třídy je třeba naplňovat s ohledem na možnosti učitele a potřeby žáků, vždy v jejich nejlepším zájmu.</w:t>
      </w:r>
    </w:p>
    <w:p w:rsidR="000F5E88" w:rsidRPr="000F5E88" w:rsidRDefault="000F5E88" w:rsidP="000F5E88">
      <w:pPr>
        <w:numPr>
          <w:ilvl w:val="1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5E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Pokračuje </w:t>
      </w:r>
      <w:r w:rsidRPr="000F5E8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podpora inkluzivního vzdělávání</w:t>
      </w:r>
      <w:r w:rsidRPr="000F5E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spolupráce s poradenskými zařízeními.</w:t>
      </w:r>
    </w:p>
    <w:p w:rsidR="000F5E88" w:rsidRPr="000F5E88" w:rsidRDefault="000F5E88" w:rsidP="000F5E88">
      <w:pPr>
        <w:numPr>
          <w:ilvl w:val="1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5E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rámci prevence sociálně patologických jevů škola </w:t>
      </w:r>
      <w:r w:rsidRPr="000F5E8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posiluje programy primární prevence</w:t>
      </w:r>
      <w:r w:rsidRPr="000F5E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podporuje zdravé vztahy mezi žáky.</w:t>
      </w:r>
    </w:p>
    <w:p w:rsidR="000F5E88" w:rsidRPr="000F5E88" w:rsidRDefault="000F5E88" w:rsidP="000F5E88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F5E8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Střední škola</w:t>
      </w:r>
    </w:p>
    <w:p w:rsidR="000F5E88" w:rsidRPr="000F5E88" w:rsidRDefault="000F5E88" w:rsidP="000F5E88">
      <w:pPr>
        <w:numPr>
          <w:ilvl w:val="1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5E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Cílem je </w:t>
      </w:r>
      <w:r w:rsidRPr="000F5E8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praktická příprava žáků na výkon povolání</w:t>
      </w:r>
      <w:r w:rsidRPr="000F5E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rozvoj dovedností potřebných pro samostatný život.</w:t>
      </w:r>
    </w:p>
    <w:p w:rsidR="000F5E88" w:rsidRPr="000F5E88" w:rsidRDefault="000F5E88" w:rsidP="000F5E88">
      <w:pPr>
        <w:numPr>
          <w:ilvl w:val="1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5E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Důraz je kladen na </w:t>
      </w:r>
      <w:r w:rsidRPr="000F5E8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rozvoj komunikačních dovedností (totální komunikace)</w:t>
      </w:r>
      <w:r w:rsidRPr="000F5E88">
        <w:rPr>
          <w:rFonts w:ascii="Times New Roman" w:eastAsia="Times New Roman" w:hAnsi="Times New Roman" w:cs="Times New Roman"/>
          <w:sz w:val="24"/>
          <w:szCs w:val="24"/>
          <w:lang w:eastAsia="cs-CZ"/>
        </w:rPr>
        <w:t>, pracovní návyky a spolupráci se zaměstnavateli.</w:t>
      </w:r>
    </w:p>
    <w:p w:rsidR="000F5E88" w:rsidRPr="000F5E88" w:rsidRDefault="000F5E88" w:rsidP="000F5E88">
      <w:pPr>
        <w:numPr>
          <w:ilvl w:val="1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5E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Pokračuje spolupráce s </w:t>
      </w:r>
      <w:r w:rsidRPr="000F5E8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Úřadem práce</w:t>
      </w:r>
      <w:r w:rsidRPr="000F5E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partnerskými organizacemi v oblasti praktického vyučování a praxí.</w:t>
      </w:r>
    </w:p>
    <w:p w:rsidR="000F5E88" w:rsidRPr="000F5E88" w:rsidRDefault="000F5E88" w:rsidP="000F5E88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F5E8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Bezpečné používání mobilních telefonů</w:t>
      </w:r>
    </w:p>
    <w:p w:rsidR="000F5E88" w:rsidRPr="000F5E88" w:rsidRDefault="000F5E88" w:rsidP="000F5E88">
      <w:pPr>
        <w:numPr>
          <w:ilvl w:val="1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5E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Škola přijala opatření, která mají </w:t>
      </w:r>
      <w:r w:rsidRPr="000F5E8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chránit žáky před negativními vlivy mobilních technologií</w:t>
      </w:r>
      <w:r w:rsidRPr="000F5E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kognitivní funkce a duševní zdraví.</w:t>
      </w:r>
    </w:p>
    <w:p w:rsidR="000F5E88" w:rsidRPr="000F5E88" w:rsidRDefault="000F5E88" w:rsidP="000F5E88">
      <w:pPr>
        <w:numPr>
          <w:ilvl w:val="1"/>
          <w:numId w:val="15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F5E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 pokračovat osvěta mezi žáky i rodiči v oblasti </w:t>
      </w:r>
      <w:r w:rsidRPr="000F5E8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digitální hygieny a bezpečnosti na internetu</w:t>
      </w:r>
      <w:r w:rsidRPr="000F5E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:rsidR="000F5E88" w:rsidRPr="000F5E88" w:rsidRDefault="000F5E88" w:rsidP="000F5E88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F5E8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Organizační a provozní záležitosti školy</w:t>
      </w:r>
    </w:p>
    <w:p w:rsidR="000F5E88" w:rsidRPr="000F5E88" w:rsidRDefault="000F5E88" w:rsidP="000F5E88">
      <w:pPr>
        <w:numPr>
          <w:ilvl w:val="1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5E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Ředitel školy informoval o </w:t>
      </w:r>
      <w:r w:rsidRPr="000F5E8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výroční zprávě za školní rok 2024/2025</w:t>
      </w:r>
      <w:r w:rsidRPr="000F5E88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bude členům školské rady zaslána k prostudování a schválení elektronickou cestou.</w:t>
      </w:r>
    </w:p>
    <w:p w:rsidR="000F5E88" w:rsidRPr="000F5E88" w:rsidRDefault="000F5E88" w:rsidP="000F5E88">
      <w:pPr>
        <w:numPr>
          <w:ilvl w:val="1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5E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Probíhá </w:t>
      </w:r>
      <w:r w:rsidRPr="000F5E8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revize Školního vzdělávacího programu</w:t>
      </w:r>
      <w:r w:rsidRPr="000F5E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ohledem na nové trendy a požadavky rámcového vzdělávacího programu.</w:t>
      </w:r>
    </w:p>
    <w:p w:rsidR="000F5E88" w:rsidRPr="000F5E88" w:rsidRDefault="000F5E88" w:rsidP="000F5E88">
      <w:pPr>
        <w:numPr>
          <w:ilvl w:val="1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5E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Pokračuje </w:t>
      </w:r>
      <w:r w:rsidRPr="000F5E8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modernizace vybavení učeben</w:t>
      </w:r>
      <w:r w:rsidRPr="000F5E88">
        <w:rPr>
          <w:rFonts w:ascii="Times New Roman" w:eastAsia="Times New Roman" w:hAnsi="Times New Roman" w:cs="Times New Roman"/>
          <w:sz w:val="24"/>
          <w:szCs w:val="24"/>
          <w:lang w:eastAsia="cs-CZ"/>
        </w:rPr>
        <w:t>, zejména v oblasti digitálních technologií a speciálních pomůcek.</w:t>
      </w:r>
    </w:p>
    <w:p w:rsidR="000F5E88" w:rsidRPr="000F5E88" w:rsidRDefault="000F5E88" w:rsidP="000F5E88">
      <w:pPr>
        <w:numPr>
          <w:ilvl w:val="1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5E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Plánují se </w:t>
      </w:r>
      <w:r w:rsidRPr="000F5E8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investice do oprav budovy</w:t>
      </w:r>
      <w:r w:rsidRPr="000F5E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výmalba, úprava venkovních prostor a modernizace školní kuchyně.</w:t>
      </w:r>
    </w:p>
    <w:p w:rsidR="000F5E88" w:rsidRDefault="000F5E88" w:rsidP="000F5E88">
      <w:pPr>
        <w:numPr>
          <w:ilvl w:val="1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5E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Důraz je kladen na </w:t>
      </w:r>
      <w:r w:rsidRPr="000F5E8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podporu duševního zdraví pedagogických pracovníků</w:t>
      </w:r>
      <w:r w:rsidRPr="000F5E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vytváření pozitivního pracovního klimatu.</w:t>
      </w:r>
    </w:p>
    <w:p w:rsidR="000F5E88" w:rsidRDefault="000F5E88" w:rsidP="009D46B9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9F2C8A" w:rsidRPr="009F2C8A" w:rsidRDefault="009F2C8A" w:rsidP="009F2C8A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2C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Informace od zástupce rodičů nezletilých žáků – Jan Grossmann</w:t>
      </w:r>
    </w:p>
    <w:p w:rsidR="009F2C8A" w:rsidRPr="009F2C8A" w:rsidRDefault="009F2C8A" w:rsidP="009F2C8A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2C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Poděkování za zpřístupnění informačního systému </w:t>
      </w:r>
      <w:r w:rsidRPr="009F2C8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Bakaláři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rodiče jsou rádi za </w:t>
      </w:r>
      <w:r w:rsidRPr="009F2C8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posílení komunikace mezi školou a rodiči</w:t>
      </w:r>
      <w:r w:rsidRPr="009F2C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prostřednictvím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tohoto systému</w:t>
      </w:r>
      <w:r w:rsidRPr="009F2C8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F2C8A" w:rsidRPr="009F2C8A" w:rsidRDefault="009F2C8A" w:rsidP="009F2C8A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2C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Rodiče mají </w:t>
      </w:r>
      <w:r w:rsidRPr="009F2C8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velký zájem a podporují školní akce</w:t>
      </w:r>
      <w:r w:rsidRPr="009F2C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školy v přírodě, lyžařské kurzy, ozdravné pobyty – a přejí si, aby i v tomto školním roce tyto akce proběhly.</w:t>
      </w:r>
    </w:p>
    <w:p w:rsidR="009F2C8A" w:rsidRPr="009F2C8A" w:rsidRDefault="009F2C8A" w:rsidP="009F2C8A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2C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Rodiče </w:t>
      </w:r>
      <w:r w:rsidRPr="009F2C8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podporují omezení používání mobilních telefonů během vyučování</w:t>
      </w:r>
      <w:r w:rsidRPr="009F2C8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F2C8A" w:rsidRPr="009F2C8A" w:rsidRDefault="009F2C8A" w:rsidP="009F2C8A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2C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Informace o </w:t>
      </w:r>
      <w:r w:rsidRPr="009F2C8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užívání mobilních telefonů u vojáků</w:t>
      </w:r>
      <w:r w:rsidRPr="009F2C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upozornění na nutnost stanovit jasná pravidla a vést žáky k zodpovědnému používání mobilních zařízení.</w:t>
      </w:r>
    </w:p>
    <w:p w:rsidR="009F2C8A" w:rsidRPr="009F2C8A" w:rsidRDefault="009F2C8A" w:rsidP="009F2C8A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2C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Podnět k </w:t>
      </w:r>
      <w:r w:rsidRPr="009F2C8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rozšíření nabídky mimoškolních aktivit</w:t>
      </w:r>
      <w:r w:rsidRPr="009F2C8A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by podporovaly spolupráci mezi žáky a rodiči (např. sportovní či společenské akce).</w:t>
      </w:r>
    </w:p>
    <w:p w:rsidR="009F2C8A" w:rsidRPr="009F2C8A" w:rsidRDefault="009F2C8A" w:rsidP="009F2C8A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2C8A" w:rsidRPr="009F2C8A" w:rsidRDefault="009F2C8A" w:rsidP="009F2C8A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2C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Informace od zástupce pedagogů střední školy – Petr Cop</w:t>
      </w:r>
    </w:p>
    <w:p w:rsidR="009F2C8A" w:rsidRPr="009F2C8A" w:rsidRDefault="009F2C8A" w:rsidP="009F2C8A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2C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Návrh na </w:t>
      </w:r>
      <w:r w:rsidRPr="009F2C8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větší propojitelnost a spolupráci mezi základní a střední školou</w:t>
      </w:r>
      <w:r w:rsidRPr="009F2C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např. společné projekty, návštěvy dílen, sdílení zkušeností žáků.</w:t>
      </w:r>
    </w:p>
    <w:p w:rsidR="009F2C8A" w:rsidRPr="009F2C8A" w:rsidRDefault="009F2C8A" w:rsidP="009F2C8A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2C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Nabídka </w:t>
      </w:r>
      <w:r w:rsidRPr="009F2C8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spolupráce oboru cukrářství</w:t>
      </w:r>
      <w:r w:rsidRPr="009F2C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školních akcích (např. výroba martinských rohlíčků, koblih na masopust apod.).</w:t>
      </w:r>
    </w:p>
    <w:p w:rsidR="009F2C8A" w:rsidRDefault="009F2C8A" w:rsidP="00DB485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9F2C8A" w:rsidRPr="009F2C8A" w:rsidRDefault="009F2C8A" w:rsidP="009F2C8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</w:pPr>
      <w:r w:rsidRPr="009F2C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lastRenderedPageBreak/>
        <w:t>Školská rada dne 18. 9. 2025 projednala a schválila:</w:t>
      </w:r>
    </w:p>
    <w:p w:rsidR="009F2C8A" w:rsidRPr="009F2C8A" w:rsidRDefault="009F2C8A" w:rsidP="009F2C8A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2C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Zprávy o činnosti jednotlivých úseků školy</w:t>
      </w:r>
      <w:r w:rsidRPr="009F2C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mateřské školy, základní školy, střední školy, internátu, školní družiny a speciálně pedagogického centra za začátek školního roku 2025/2026.</w:t>
      </w:r>
    </w:p>
    <w:p w:rsidR="009F2C8A" w:rsidRPr="009F2C8A" w:rsidRDefault="009F2C8A" w:rsidP="009F2C8A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2C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Zavedení školního informačního systému Bakaláři</w:t>
      </w:r>
      <w:r w:rsidRPr="009F2C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základní škole a plán jeho rozšíření na střední školu ve školním roce 2026/2027 s cílem zlepšit komunikaci mezi školou a rodiči.</w:t>
      </w:r>
    </w:p>
    <w:p w:rsidR="009F2C8A" w:rsidRPr="009F2C8A" w:rsidRDefault="009F2C8A" w:rsidP="009F2C8A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2C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Plán školních akcí a projektů na školní rok 2025/2026</w:t>
      </w:r>
      <w:r w:rsidRPr="009F2C8A">
        <w:rPr>
          <w:rFonts w:ascii="Times New Roman" w:eastAsia="Times New Roman" w:hAnsi="Times New Roman" w:cs="Times New Roman"/>
          <w:sz w:val="24"/>
          <w:szCs w:val="24"/>
          <w:lang w:eastAsia="cs-CZ"/>
        </w:rPr>
        <w:t>, včetně školy v přírodě, lyžařského kurzu, projektu Erasmus+, tematických dnů a dalších vzdělávacích i kulturních aktivit.</w:t>
      </w:r>
    </w:p>
    <w:p w:rsidR="009F2C8A" w:rsidRPr="009F2C8A" w:rsidRDefault="009F2C8A" w:rsidP="009F2C8A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2C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Organizační a personální opatření školy</w:t>
      </w:r>
      <w:r w:rsidRPr="009F2C8A">
        <w:rPr>
          <w:rFonts w:ascii="Times New Roman" w:eastAsia="Times New Roman" w:hAnsi="Times New Roman" w:cs="Times New Roman"/>
          <w:sz w:val="24"/>
          <w:szCs w:val="24"/>
          <w:lang w:eastAsia="cs-CZ"/>
        </w:rPr>
        <w:t>, zejména doplnění odborných pracovníků do SPC a SŠ, úpravy školních vzdělávacích programů a podporu dalšího vzdělávání pedagogických pracovníků.</w:t>
      </w:r>
    </w:p>
    <w:p w:rsidR="009F2C8A" w:rsidRPr="009F2C8A" w:rsidRDefault="009F2C8A" w:rsidP="009F2C8A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2C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Investiční a provozní záměry školy</w:t>
      </w:r>
      <w:r w:rsidRPr="009F2C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modernizaci učeben, rozšíření prostor SPC, údržbu a opravy budovy školy, včetně plánované modernizace školní kuchyně.</w:t>
      </w:r>
    </w:p>
    <w:p w:rsidR="009F2C8A" w:rsidRPr="009F2C8A" w:rsidRDefault="009F2C8A" w:rsidP="009F2C8A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2C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Opatření k podpoře duševního zdraví žáků a pedagogů</w:t>
      </w:r>
      <w:r w:rsidRPr="009F2C8A">
        <w:rPr>
          <w:rFonts w:ascii="Times New Roman" w:eastAsia="Times New Roman" w:hAnsi="Times New Roman" w:cs="Times New Roman"/>
          <w:sz w:val="24"/>
          <w:szCs w:val="24"/>
          <w:lang w:eastAsia="cs-CZ"/>
        </w:rPr>
        <w:t>, zajištění bezpečného používání mobilních telefonů a posílení prevence rizikového chování a digitální hygieny.</w:t>
      </w:r>
    </w:p>
    <w:p w:rsidR="009F2C8A" w:rsidRPr="009F2C8A" w:rsidRDefault="009F2C8A" w:rsidP="009F2C8A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2C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Informaci o změnách školních vzdělávacích programů střední školy (ŠVP)</w:t>
      </w:r>
      <w:r w:rsidRPr="009F2C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návaznosti na aktuální rámcové vzdělávací programy a potřeby praxe.</w:t>
      </w:r>
    </w:p>
    <w:p w:rsidR="009F2C8A" w:rsidRPr="009F2C8A" w:rsidRDefault="009F2C8A" w:rsidP="009F2C8A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2C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Informaci o výroční zprávě školy za školní rok 2024/2025</w:t>
      </w:r>
      <w:r w:rsidRPr="009F2C8A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bude členům školské rady zaslána e-mailem k prostudování. Členové se s jejím obsahem seznámí, zašlou případné připomínky a následně výroční zprávu schválí elektronickou cestou.</w:t>
      </w:r>
    </w:p>
    <w:p w:rsidR="000F5E88" w:rsidRPr="00EE2348" w:rsidRDefault="000F5E88" w:rsidP="000F5E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E135A" w:rsidRPr="00EE2348" w:rsidRDefault="000F5E88" w:rsidP="00EE23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234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E234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Zapsal</w:t>
      </w:r>
      <w:r w:rsidR="00EE234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a: </w:t>
      </w:r>
      <w:r w:rsidR="00EE2348" w:rsidRPr="00EE23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Mgr. et Mgr. Miloslava </w:t>
      </w:r>
      <w:proofErr w:type="spellStart"/>
      <w:r w:rsidR="00E5319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Penková</w:t>
      </w:r>
      <w:proofErr w:type="spellEnd"/>
      <w:r w:rsidR="00EE2348" w:rsidRPr="00EE23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– předsedkyně školské rady</w:t>
      </w:r>
    </w:p>
    <w:p w:rsidR="004E135A" w:rsidRDefault="004E135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E1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54EFE"/>
    <w:multiLevelType w:val="hybridMultilevel"/>
    <w:tmpl w:val="772AF5CC"/>
    <w:lvl w:ilvl="0" w:tplc="79F401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72F57"/>
    <w:multiLevelType w:val="multilevel"/>
    <w:tmpl w:val="91F2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361A0B"/>
    <w:multiLevelType w:val="multilevel"/>
    <w:tmpl w:val="C262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A28E5"/>
    <w:multiLevelType w:val="multilevel"/>
    <w:tmpl w:val="21A0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00722E"/>
    <w:multiLevelType w:val="multilevel"/>
    <w:tmpl w:val="20CC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935B2B"/>
    <w:multiLevelType w:val="multilevel"/>
    <w:tmpl w:val="13A85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CA3D71"/>
    <w:multiLevelType w:val="hybridMultilevel"/>
    <w:tmpl w:val="BA224A14"/>
    <w:lvl w:ilvl="0" w:tplc="893897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122F56"/>
    <w:multiLevelType w:val="multilevel"/>
    <w:tmpl w:val="7CB6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5313C"/>
    <w:multiLevelType w:val="multilevel"/>
    <w:tmpl w:val="6614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9FB"/>
    <w:multiLevelType w:val="multilevel"/>
    <w:tmpl w:val="743C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9E438F"/>
    <w:multiLevelType w:val="multilevel"/>
    <w:tmpl w:val="0DE8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177B07"/>
    <w:multiLevelType w:val="multilevel"/>
    <w:tmpl w:val="0526E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E06724"/>
    <w:multiLevelType w:val="hybridMultilevel"/>
    <w:tmpl w:val="3CA4E86C"/>
    <w:lvl w:ilvl="0" w:tplc="893897F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63F5B64"/>
    <w:multiLevelType w:val="multilevel"/>
    <w:tmpl w:val="94BA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A06134"/>
    <w:multiLevelType w:val="multilevel"/>
    <w:tmpl w:val="C1B842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F17537"/>
    <w:multiLevelType w:val="multilevel"/>
    <w:tmpl w:val="221C1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AA55CA"/>
    <w:multiLevelType w:val="hybridMultilevel"/>
    <w:tmpl w:val="FE5E27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49222F"/>
    <w:multiLevelType w:val="multilevel"/>
    <w:tmpl w:val="A9C0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CE77B3"/>
    <w:multiLevelType w:val="multilevel"/>
    <w:tmpl w:val="9EEA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5A05AB"/>
    <w:multiLevelType w:val="multilevel"/>
    <w:tmpl w:val="51FCA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4"/>
  </w:num>
  <w:num w:numId="3">
    <w:abstractNumId w:val="0"/>
  </w:num>
  <w:num w:numId="4">
    <w:abstractNumId w:val="14"/>
  </w:num>
  <w:num w:numId="5">
    <w:abstractNumId w:val="6"/>
  </w:num>
  <w:num w:numId="6">
    <w:abstractNumId w:val="17"/>
  </w:num>
  <w:num w:numId="7">
    <w:abstractNumId w:val="17"/>
  </w:num>
  <w:num w:numId="8">
    <w:abstractNumId w:val="1"/>
  </w:num>
  <w:num w:numId="9">
    <w:abstractNumId w:val="9"/>
  </w:num>
  <w:num w:numId="10">
    <w:abstractNumId w:val="10"/>
  </w:num>
  <w:num w:numId="11">
    <w:abstractNumId w:val="12"/>
  </w:num>
  <w:num w:numId="12">
    <w:abstractNumId w:val="8"/>
  </w:num>
  <w:num w:numId="13">
    <w:abstractNumId w:val="13"/>
  </w:num>
  <w:num w:numId="14">
    <w:abstractNumId w:val="7"/>
  </w:num>
  <w:num w:numId="15">
    <w:abstractNumId w:val="5"/>
  </w:num>
  <w:num w:numId="16">
    <w:abstractNumId w:val="19"/>
  </w:num>
  <w:num w:numId="17">
    <w:abstractNumId w:val="18"/>
  </w:num>
  <w:num w:numId="18">
    <w:abstractNumId w:val="2"/>
  </w:num>
  <w:num w:numId="19">
    <w:abstractNumId w:val="3"/>
  </w:num>
  <w:num w:numId="20">
    <w:abstractNumId w:val="1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B9"/>
    <w:rsid w:val="00013494"/>
    <w:rsid w:val="0006054A"/>
    <w:rsid w:val="000C52FE"/>
    <w:rsid w:val="000F5E88"/>
    <w:rsid w:val="00130B00"/>
    <w:rsid w:val="00130F4E"/>
    <w:rsid w:val="00193FB5"/>
    <w:rsid w:val="001E19EC"/>
    <w:rsid w:val="001F191F"/>
    <w:rsid w:val="00205ED9"/>
    <w:rsid w:val="002503E8"/>
    <w:rsid w:val="00270609"/>
    <w:rsid w:val="002B20C0"/>
    <w:rsid w:val="002B6B78"/>
    <w:rsid w:val="002F2A83"/>
    <w:rsid w:val="003168D2"/>
    <w:rsid w:val="003370FB"/>
    <w:rsid w:val="00363E1B"/>
    <w:rsid w:val="003A1FD7"/>
    <w:rsid w:val="003D322E"/>
    <w:rsid w:val="003D40DE"/>
    <w:rsid w:val="003D4FBF"/>
    <w:rsid w:val="00440FC2"/>
    <w:rsid w:val="00452C13"/>
    <w:rsid w:val="0047037C"/>
    <w:rsid w:val="0047196D"/>
    <w:rsid w:val="00474CDD"/>
    <w:rsid w:val="00494597"/>
    <w:rsid w:val="004C3584"/>
    <w:rsid w:val="004E135A"/>
    <w:rsid w:val="00510055"/>
    <w:rsid w:val="00565C6D"/>
    <w:rsid w:val="00597902"/>
    <w:rsid w:val="005C4677"/>
    <w:rsid w:val="005D30A3"/>
    <w:rsid w:val="00644258"/>
    <w:rsid w:val="006900CD"/>
    <w:rsid w:val="006979F5"/>
    <w:rsid w:val="006E3CCE"/>
    <w:rsid w:val="007148B9"/>
    <w:rsid w:val="00716CC6"/>
    <w:rsid w:val="00731255"/>
    <w:rsid w:val="0079715F"/>
    <w:rsid w:val="007A42FA"/>
    <w:rsid w:val="008670EA"/>
    <w:rsid w:val="008F0611"/>
    <w:rsid w:val="009A2AA3"/>
    <w:rsid w:val="009D46B9"/>
    <w:rsid w:val="009F2C8A"/>
    <w:rsid w:val="00A078E6"/>
    <w:rsid w:val="00A57CCC"/>
    <w:rsid w:val="00A72F0F"/>
    <w:rsid w:val="00B66701"/>
    <w:rsid w:val="00BE48B7"/>
    <w:rsid w:val="00CA2120"/>
    <w:rsid w:val="00CD1357"/>
    <w:rsid w:val="00D57427"/>
    <w:rsid w:val="00D71F4F"/>
    <w:rsid w:val="00DB485B"/>
    <w:rsid w:val="00DB5EEF"/>
    <w:rsid w:val="00E5319E"/>
    <w:rsid w:val="00EB1FA8"/>
    <w:rsid w:val="00EE2348"/>
    <w:rsid w:val="00F234FB"/>
    <w:rsid w:val="00F25749"/>
    <w:rsid w:val="00F46BC3"/>
    <w:rsid w:val="00FD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B51BD-9B6C-4F91-BAF0-9F11549C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A212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A21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7427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1E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716C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DFAFF-0305-4065-9CA6-B4134E135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1569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holeckova.local</Company>
  <LinksUpToDate>false</LinksUpToDate>
  <CharactersWithSpaces>10810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Mizerová</dc:creator>
  <cp:keywords/>
  <dc:description/>
  <cp:lastModifiedBy>Mirka</cp:lastModifiedBy>
  <cp:revision>2</cp:revision>
  <cp:lastPrinted>2024-09-12T10:31:00Z</cp:lastPrinted>
  <dcterms:created xsi:type="dcterms:W3CDTF">2025-11-08T13:53:00Z</dcterms:created>
  <dcterms:modified xsi:type="dcterms:W3CDTF">2025-11-08T13:53:00Z</dcterms:modified>
</cp:coreProperties>
</file>