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5C" w:rsidRPr="00A30253" w:rsidRDefault="00364616" w:rsidP="00364616">
      <w:pPr>
        <w:jc w:val="center"/>
        <w:rPr>
          <w:rFonts w:ascii="Times New Roman" w:hAnsi="Times New Roman" w:cs="Times New Roman"/>
          <w:sz w:val="44"/>
          <w:szCs w:val="44"/>
        </w:rPr>
      </w:pPr>
      <w:r w:rsidRPr="00A30253">
        <w:rPr>
          <w:rFonts w:ascii="Times New Roman" w:hAnsi="Times New Roman" w:cs="Times New Roman"/>
          <w:sz w:val="44"/>
          <w:szCs w:val="44"/>
        </w:rPr>
        <w:t>Náměty na jarní vyrábění</w:t>
      </w:r>
    </w:p>
    <w:p w:rsidR="00364616" w:rsidRDefault="00364616" w:rsidP="003646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64616" w:rsidRDefault="00364616" w:rsidP="00A3025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Rozkvetlý strom</w:t>
      </w:r>
    </w:p>
    <w:p w:rsidR="00364616" w:rsidRPr="00A30253" w:rsidRDefault="00364616" w:rsidP="00A30253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30253">
        <w:rPr>
          <w:rFonts w:ascii="Times New Roman" w:hAnsi="Times New Roman" w:cs="Times New Roman"/>
          <w:sz w:val="32"/>
          <w:szCs w:val="32"/>
        </w:rPr>
        <w:t xml:space="preserve">Potřeby: čtvrtka, tempery, štětec, </w:t>
      </w:r>
      <w:proofErr w:type="spellStart"/>
      <w:r w:rsidRPr="00A30253">
        <w:rPr>
          <w:rFonts w:ascii="Times New Roman" w:hAnsi="Times New Roman" w:cs="Times New Roman"/>
          <w:sz w:val="32"/>
          <w:szCs w:val="32"/>
        </w:rPr>
        <w:t>pet</w:t>
      </w:r>
      <w:proofErr w:type="spellEnd"/>
      <w:r w:rsidRPr="00A30253">
        <w:rPr>
          <w:rFonts w:ascii="Times New Roman" w:hAnsi="Times New Roman" w:cs="Times New Roman"/>
          <w:sz w:val="32"/>
          <w:szCs w:val="32"/>
        </w:rPr>
        <w:t xml:space="preserve"> lahev</w:t>
      </w:r>
    </w:p>
    <w:p w:rsidR="00364616" w:rsidRPr="00A30253" w:rsidRDefault="00364616" w:rsidP="00A30253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30253">
        <w:rPr>
          <w:rFonts w:ascii="Times New Roman" w:hAnsi="Times New Roman" w:cs="Times New Roman"/>
          <w:sz w:val="32"/>
          <w:szCs w:val="32"/>
        </w:rPr>
        <w:t xml:space="preserve">Postup: na čtvrtku namalujeme kmen stromu a poté spodní částí </w:t>
      </w:r>
      <w:proofErr w:type="spellStart"/>
      <w:r w:rsidRPr="00A30253">
        <w:rPr>
          <w:rFonts w:ascii="Times New Roman" w:hAnsi="Times New Roman" w:cs="Times New Roman"/>
          <w:sz w:val="32"/>
          <w:szCs w:val="32"/>
        </w:rPr>
        <w:t>pet</w:t>
      </w:r>
      <w:proofErr w:type="spellEnd"/>
      <w:r w:rsidRPr="00A30253">
        <w:rPr>
          <w:rFonts w:ascii="Times New Roman" w:hAnsi="Times New Roman" w:cs="Times New Roman"/>
          <w:sz w:val="32"/>
          <w:szCs w:val="32"/>
        </w:rPr>
        <w:t xml:space="preserve"> lahve namočenou v barvě tiskneme květy</w:t>
      </w:r>
    </w:p>
    <w:p w:rsidR="00A30253" w:rsidRDefault="00A30253" w:rsidP="00A30253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364616" w:rsidRDefault="00364616" w:rsidP="00A30253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73BA79A8" wp14:editId="53DA25C1">
            <wp:extent cx="4351020" cy="3785388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378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616" w:rsidRDefault="00364616" w:rsidP="00A30253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364616" w:rsidRPr="00A30253" w:rsidRDefault="00364616" w:rsidP="00A3025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30253">
        <w:rPr>
          <w:rFonts w:ascii="Times New Roman" w:hAnsi="Times New Roman" w:cs="Times New Roman"/>
          <w:sz w:val="32"/>
          <w:szCs w:val="32"/>
        </w:rPr>
        <w:t>Zvířátka z plata od vajec</w:t>
      </w:r>
    </w:p>
    <w:p w:rsidR="00364616" w:rsidRDefault="00364616" w:rsidP="00A30253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Pokud vám přebývají plata od vajec, je možné z nich vyrobit například krokodýla nebo myšičky. Fantazii se meze nekladou, a protože budou brzy Velikonoce, tak můžeme vyrábět třeba i velikonoční slepičky.</w:t>
      </w:r>
    </w:p>
    <w:p w:rsidR="00A30253" w:rsidRDefault="00364616" w:rsidP="00A30253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A30253">
        <w:rPr>
          <w:rFonts w:ascii="Times New Roman" w:hAnsi="Times New Roman" w:cs="Times New Roman"/>
          <w:sz w:val="32"/>
          <w:szCs w:val="32"/>
        </w:rPr>
        <w:lastRenderedPageBreak/>
        <w:t>Potřeby: plata od vajec, barvy, barevné papíry, peříčka (</w:t>
      </w:r>
      <w:r w:rsidR="00A30253" w:rsidRPr="00A30253">
        <w:rPr>
          <w:rFonts w:ascii="Times New Roman" w:hAnsi="Times New Roman" w:cs="Times New Roman"/>
          <w:sz w:val="32"/>
          <w:szCs w:val="32"/>
        </w:rPr>
        <w:t>dle vašich možností</w:t>
      </w:r>
      <w:r w:rsidR="005D0B64">
        <w:rPr>
          <w:rFonts w:ascii="Times New Roman" w:hAnsi="Times New Roman" w:cs="Times New Roman"/>
          <w:sz w:val="32"/>
          <w:szCs w:val="32"/>
        </w:rPr>
        <w:t>), lepidlo</w:t>
      </w:r>
    </w:p>
    <w:p w:rsidR="00364616" w:rsidRPr="00A30253" w:rsidRDefault="00364616" w:rsidP="00A30253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A30253" w:rsidRDefault="00A30253" w:rsidP="00A30253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803293A" wp14:editId="6C515F59">
            <wp:simplePos x="0" y="0"/>
            <wp:positionH relativeFrom="margin">
              <wp:posOffset>-358775</wp:posOffset>
            </wp:positionH>
            <wp:positionV relativeFrom="margin">
              <wp:posOffset>1066165</wp:posOffset>
            </wp:positionV>
            <wp:extent cx="2964180" cy="3705225"/>
            <wp:effectExtent l="0" t="0" r="762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kodýl z plata od vaje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 wp14:anchorId="08C3CBE7" wp14:editId="5A72060D">
            <wp:extent cx="3136047" cy="366522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šky z plata od vaje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714" cy="3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253" w:rsidRDefault="00A30253" w:rsidP="00A30253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 wp14:anchorId="635F1635" wp14:editId="51E3E843">
            <wp:extent cx="4848225" cy="38100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epička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253" w:rsidRDefault="00A30253" w:rsidP="00A3025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Vitráž do oken</w:t>
      </w:r>
    </w:p>
    <w:p w:rsidR="00A30253" w:rsidRDefault="00A30253" w:rsidP="00A30253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Potřeby: barevné papíry, nůžky, tužka</w:t>
      </w:r>
      <w:r w:rsidR="005D0B64">
        <w:rPr>
          <w:rFonts w:ascii="Times New Roman" w:hAnsi="Times New Roman" w:cs="Times New Roman"/>
          <w:sz w:val="32"/>
          <w:szCs w:val="32"/>
        </w:rPr>
        <w:t>, lepidlo</w:t>
      </w:r>
    </w:p>
    <w:p w:rsidR="00A30253" w:rsidRDefault="00A30253" w:rsidP="00A30253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Postup:  Z černého papíru (čtvrtky) vystřihneme okraje motýlka nebo kytičky tak, abychom měli okraj dvojitý. </w:t>
      </w:r>
      <w:r w:rsidR="005D0B64">
        <w:rPr>
          <w:rFonts w:ascii="Times New Roman" w:hAnsi="Times New Roman" w:cs="Times New Roman"/>
          <w:sz w:val="32"/>
          <w:szCs w:val="32"/>
        </w:rPr>
        <w:t>Mezi okraje vlepíme barevný papír (nejlépe hedvábný nebo jiný slabý papír, který bude průsvitný, lze také použít barevnou folii třeba z foliových desek na dokumenty). Poté okraje slepíme a vitráž je hotová.</w:t>
      </w:r>
    </w:p>
    <w:p w:rsidR="005D0B64" w:rsidRDefault="005D0B64" w:rsidP="005D0B64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>
            <wp:extent cx="4152900" cy="443484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rážoví motýl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B64" w:rsidRDefault="005D0B64" w:rsidP="005D0B64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5D0B64" w:rsidRDefault="005D0B64" w:rsidP="005D0B64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5D0B64" w:rsidRDefault="005D0B64" w:rsidP="005D0B64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5D0B64" w:rsidRDefault="005D0B64" w:rsidP="005D0B64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5D0B64" w:rsidRDefault="005D0B64" w:rsidP="005D0B6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Vyškrabávaný obrázek</w:t>
      </w:r>
    </w:p>
    <w:p w:rsidR="005D0B64" w:rsidRDefault="005D0B64" w:rsidP="005D0B64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Potřeby: čtvrtka, voskovky, tuš, štětec, špejle nebo párátko</w:t>
      </w:r>
    </w:p>
    <w:p w:rsidR="005D0B64" w:rsidRDefault="005D0B64" w:rsidP="005D0B64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Postup: Celou čtvrtku vybarvíme voskovkami, poté přetřeme tuší. Nakonec párátkem nebo ostrou špejlí vyškrabáváme do tuše obrázky dle fantazie.</w:t>
      </w:r>
    </w:p>
    <w:p w:rsidR="005D0B64" w:rsidRDefault="005D0B64" w:rsidP="005D0B64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>
            <wp:extent cx="3962400" cy="252984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škrabávaný obrázek 0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B64" w:rsidRDefault="005D0B64" w:rsidP="005D0B64">
      <w:pPr>
        <w:pStyle w:val="Odstavecseseznamem"/>
        <w:spacing w:line="36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:rsidR="005D0B64" w:rsidRDefault="005D0B64" w:rsidP="005D0B64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Jarní zápich do květináče</w:t>
      </w:r>
    </w:p>
    <w:p w:rsidR="005D0B64" w:rsidRDefault="005D0B64" w:rsidP="005D0B64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Potřeby: barevné papíry, špejle, nůžky, lepidlo</w:t>
      </w:r>
    </w:p>
    <w:p w:rsidR="005D0B64" w:rsidRDefault="005D0B64" w:rsidP="005D0B64">
      <w:pPr>
        <w:pStyle w:val="Odstavecseseznamem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Postup: Vystřihneme si dvě kolečka, která budou jako střed květiny. Z barevných papírů nastříháme proužky. Na jedno středové kolečko lepíme proužky papíru. V</w:t>
      </w:r>
      <w:r w:rsidR="004947D1">
        <w:rPr>
          <w:rFonts w:ascii="Times New Roman" w:hAnsi="Times New Roman" w:cs="Times New Roman"/>
          <w:sz w:val="32"/>
          <w:szCs w:val="32"/>
        </w:rPr>
        <w:t>ždy přilepíme oba konce proužku. Proužky lepíme kolem celého středového kolečka, aby nám vznikla pěkná kytička. Nakonec přiložíme na středové kolečko i špejli a druhým středovým kolečkem přilepíme.</w:t>
      </w:r>
    </w:p>
    <w:p w:rsidR="004947D1" w:rsidRDefault="004947D1" w:rsidP="004947D1">
      <w:pPr>
        <w:spacing w:line="36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lastRenderedPageBreak/>
        <w:drawing>
          <wp:inline distT="0" distB="0" distL="0" distR="0">
            <wp:extent cx="4884420" cy="6512560"/>
            <wp:effectExtent l="0" t="0" r="0" b="254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pich kytičk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651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7D1" w:rsidRDefault="004947D1" w:rsidP="004947D1">
      <w:pPr>
        <w:spacing w:line="360" w:lineRule="auto"/>
        <w:ind w:left="720"/>
        <w:rPr>
          <w:rFonts w:ascii="Times New Roman" w:hAnsi="Times New Roman" w:cs="Times New Roman"/>
          <w:sz w:val="32"/>
          <w:szCs w:val="32"/>
        </w:rPr>
      </w:pPr>
    </w:p>
    <w:p w:rsidR="004947D1" w:rsidRPr="004947D1" w:rsidRDefault="004947D1" w:rsidP="004947D1">
      <w:pPr>
        <w:spacing w:line="36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Přejeme Vám hezkou zábavu </w:t>
      </w:r>
      <w:r w:rsidRPr="004947D1">
        <w:rPr>
          <w:rFonts w:ascii="Times New Roman" w:hAnsi="Times New Roman" w:cs="Times New Roman"/>
          <w:sz w:val="32"/>
          <w:szCs w:val="32"/>
        </w:rPr>
        <w:sym w:font="Wingdings" w:char="F04A"/>
      </w:r>
      <w:bookmarkStart w:id="0" w:name="_GoBack"/>
      <w:bookmarkEnd w:id="0"/>
    </w:p>
    <w:sectPr w:rsidR="004947D1" w:rsidRPr="0049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7C4"/>
    <w:multiLevelType w:val="hybridMultilevel"/>
    <w:tmpl w:val="8D0806FE"/>
    <w:lvl w:ilvl="0" w:tplc="56CC2A3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35714"/>
    <w:multiLevelType w:val="hybridMultilevel"/>
    <w:tmpl w:val="1C1E1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C6D35"/>
    <w:multiLevelType w:val="hybridMultilevel"/>
    <w:tmpl w:val="C946215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2B97F4C"/>
    <w:multiLevelType w:val="hybridMultilevel"/>
    <w:tmpl w:val="BBE24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16"/>
    <w:rsid w:val="00364616"/>
    <w:rsid w:val="004947D1"/>
    <w:rsid w:val="005D0B64"/>
    <w:rsid w:val="00A30253"/>
    <w:rsid w:val="00D65A83"/>
    <w:rsid w:val="00F4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6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6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fif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ADD3-FE85-4F5B-B278-C4FF3092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škola5</dc:creator>
  <cp:lastModifiedBy>škola5</cp:lastModifiedBy>
  <cp:revision>1</cp:revision>
  <dcterms:created xsi:type="dcterms:W3CDTF">2020-03-31T13:42:00Z</dcterms:created>
  <dcterms:modified xsi:type="dcterms:W3CDTF">2020-03-31T14:16:00Z</dcterms:modified>
</cp:coreProperties>
</file>