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1677F" w:rsidRPr="00EF6A34" w:rsidRDefault="00EA0E50" w:rsidP="00EA0E50">
      <w:pPr>
        <w:jc w:val="center"/>
        <w:rPr>
          <w:b/>
          <w:bCs/>
          <w:sz w:val="32"/>
          <w:szCs w:val="32"/>
        </w:rPr>
      </w:pPr>
      <w:r w:rsidRPr="00EF6A34">
        <w:rPr>
          <w:b/>
          <w:bCs/>
          <w:sz w:val="32"/>
          <w:szCs w:val="32"/>
        </w:rPr>
        <w:t>Dopravní cvičení 2</w:t>
      </w:r>
      <w:bookmarkStart w:id="0" w:name="_GoBack"/>
      <w:bookmarkEnd w:id="0"/>
    </w:p>
    <w:p w:rsidR="00EA0E50" w:rsidRDefault="00EA0E50" w:rsidP="00EA0E50">
      <w:pPr>
        <w:jc w:val="center"/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9062"/>
      </w:tblGrid>
      <w:tr w:rsidR="00EA0E50" w:rsidTr="008C077F">
        <w:tc>
          <w:tcPr>
            <w:tcW w:w="9062" w:type="dxa"/>
          </w:tcPr>
          <w:p w:rsidR="00EA0E50" w:rsidRDefault="00EA0E50" w:rsidP="008C077F">
            <w:pPr>
              <w:pStyle w:val="Bezmezer"/>
              <w:jc w:val="center"/>
            </w:pPr>
          </w:p>
          <w:p w:rsidR="00EA0E50" w:rsidRPr="00BD65C6" w:rsidRDefault="00EA0E50" w:rsidP="008C077F">
            <w:pPr>
              <w:pStyle w:val="Bezmezer"/>
              <w:jc w:val="center"/>
              <w:rPr>
                <w:sz w:val="28"/>
                <w:szCs w:val="28"/>
              </w:rPr>
            </w:pPr>
            <w:r w:rsidRPr="00BD65C6">
              <w:rPr>
                <w:sz w:val="28"/>
                <w:szCs w:val="28"/>
              </w:rPr>
              <w:t>Zjisti, kde mají děti bezpečně hrát.</w:t>
            </w:r>
          </w:p>
          <w:p w:rsidR="00EA0E50" w:rsidRDefault="00EA0E50" w:rsidP="008C077F">
            <w:pPr>
              <w:pStyle w:val="Bezmezer"/>
              <w:jc w:val="center"/>
            </w:pPr>
          </w:p>
          <w:p w:rsidR="00EA0E50" w:rsidRDefault="00EA0E50" w:rsidP="008C077F">
            <w:pPr>
              <w:pStyle w:val="Bezmezer"/>
              <w:jc w:val="center"/>
            </w:pPr>
            <w:r>
              <w:object w:dxaOrig="9504" w:dyaOrig="478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53" type="#_x0000_t75" style="width:408pt;height:205.8pt" o:ole="">
                  <v:imagedata r:id="rId5" o:title=""/>
                </v:shape>
                <o:OLEObject Type="Embed" ProgID="PBrush" ShapeID="_x0000_i1053" DrawAspect="Content" ObjectID="_1647090415" r:id="rId6"/>
              </w:object>
            </w:r>
          </w:p>
          <w:p w:rsidR="00EA0E50" w:rsidRDefault="00EA0E50" w:rsidP="008C077F">
            <w:pPr>
              <w:pStyle w:val="Bezmezer"/>
              <w:jc w:val="center"/>
            </w:pPr>
          </w:p>
        </w:tc>
      </w:tr>
      <w:tr w:rsidR="00EA0E50" w:rsidTr="008C077F">
        <w:tc>
          <w:tcPr>
            <w:tcW w:w="9062" w:type="dxa"/>
          </w:tcPr>
          <w:p w:rsidR="00EA0E50" w:rsidRDefault="00EA0E50" w:rsidP="008C077F">
            <w:pPr>
              <w:pStyle w:val="Bezmezer"/>
              <w:jc w:val="center"/>
            </w:pPr>
          </w:p>
          <w:p w:rsidR="00EA0E50" w:rsidRPr="005C4BEC" w:rsidRDefault="00EA0E50" w:rsidP="008C077F">
            <w:pPr>
              <w:pStyle w:val="Bezmezer"/>
              <w:jc w:val="center"/>
              <w:rPr>
                <w:sz w:val="28"/>
                <w:szCs w:val="28"/>
              </w:rPr>
            </w:pPr>
            <w:r w:rsidRPr="005C4BEC">
              <w:rPr>
                <w:sz w:val="28"/>
                <w:szCs w:val="28"/>
              </w:rPr>
              <w:t xml:space="preserve">Rozděl účastníky silničního provozu. V obrázku vybarvi </w:t>
            </w:r>
            <w:r w:rsidRPr="005C4BEC">
              <w:rPr>
                <w:b/>
                <w:bCs/>
                <w:color w:val="FF0000"/>
                <w:sz w:val="28"/>
                <w:szCs w:val="28"/>
              </w:rPr>
              <w:t>červené – CHODEC</w:t>
            </w:r>
            <w:r w:rsidRPr="005C4BEC">
              <w:rPr>
                <w:sz w:val="28"/>
                <w:szCs w:val="28"/>
              </w:rPr>
              <w:t xml:space="preserve">, </w:t>
            </w:r>
            <w:r w:rsidRPr="005C4BEC">
              <w:rPr>
                <w:b/>
                <w:bCs/>
                <w:color w:val="00B050"/>
                <w:sz w:val="28"/>
                <w:szCs w:val="28"/>
              </w:rPr>
              <w:t>zelené – CYKLISTA</w:t>
            </w:r>
            <w:r w:rsidRPr="005C4BEC">
              <w:rPr>
                <w:sz w:val="28"/>
                <w:szCs w:val="28"/>
              </w:rPr>
              <w:t xml:space="preserve">, </w:t>
            </w:r>
            <w:r w:rsidRPr="005C4BEC">
              <w:rPr>
                <w:b/>
                <w:bCs/>
                <w:color w:val="0070C0"/>
                <w:sz w:val="28"/>
                <w:szCs w:val="28"/>
              </w:rPr>
              <w:t>modré – DOPRAVNÍ PROSTŘEDKY</w:t>
            </w:r>
          </w:p>
          <w:p w:rsidR="00EA0E50" w:rsidRDefault="00EA0E50" w:rsidP="008C077F">
            <w:pPr>
              <w:pStyle w:val="Bezmezer"/>
              <w:jc w:val="center"/>
            </w:pPr>
          </w:p>
          <w:p w:rsidR="00EA0E50" w:rsidRDefault="00EA0E50" w:rsidP="008C077F">
            <w:pPr>
              <w:pStyle w:val="Bezmezer"/>
              <w:jc w:val="center"/>
            </w:pPr>
            <w:r>
              <w:object w:dxaOrig="13080" w:dyaOrig="7176">
                <v:shape id="_x0000_i1054" type="#_x0000_t75" style="width:418.2pt;height:229.2pt" o:ole="">
                  <v:imagedata r:id="rId7" o:title=""/>
                </v:shape>
                <o:OLEObject Type="Embed" ProgID="PBrush" ShapeID="_x0000_i1054" DrawAspect="Content" ObjectID="_1647090416" r:id="rId8"/>
              </w:object>
            </w:r>
          </w:p>
          <w:p w:rsidR="00EA0E50" w:rsidRDefault="00EA0E50" w:rsidP="008C077F">
            <w:pPr>
              <w:pStyle w:val="Bezmezer"/>
              <w:jc w:val="center"/>
            </w:pPr>
          </w:p>
          <w:p w:rsidR="00EA0E50" w:rsidRPr="005C4BEC" w:rsidRDefault="00EA0E50" w:rsidP="008C077F">
            <w:pPr>
              <w:pStyle w:val="Bezmezer"/>
              <w:rPr>
                <w:sz w:val="28"/>
                <w:szCs w:val="28"/>
              </w:rPr>
            </w:pPr>
            <w:r w:rsidRPr="005C4BEC">
              <w:rPr>
                <w:sz w:val="28"/>
                <w:szCs w:val="28"/>
              </w:rPr>
              <w:t>Kolik je na obrázku chodců?</w:t>
            </w:r>
            <w:r>
              <w:rPr>
                <w:sz w:val="28"/>
                <w:szCs w:val="28"/>
              </w:rPr>
              <w:t xml:space="preserve"> _______</w:t>
            </w:r>
          </w:p>
          <w:p w:rsidR="00EA0E50" w:rsidRPr="005C4BEC" w:rsidRDefault="00EA0E50" w:rsidP="008C077F">
            <w:pPr>
              <w:pStyle w:val="Bezmezer"/>
              <w:rPr>
                <w:sz w:val="28"/>
                <w:szCs w:val="28"/>
              </w:rPr>
            </w:pPr>
            <w:r w:rsidRPr="005C4BEC">
              <w:rPr>
                <w:sz w:val="28"/>
                <w:szCs w:val="28"/>
              </w:rPr>
              <w:t>Kolik je na obrázku cyklistů?</w:t>
            </w:r>
            <w:r>
              <w:rPr>
                <w:sz w:val="28"/>
                <w:szCs w:val="28"/>
              </w:rPr>
              <w:t xml:space="preserve"> _________</w:t>
            </w:r>
          </w:p>
          <w:p w:rsidR="00EA0E50" w:rsidRDefault="00EA0E50" w:rsidP="008C077F">
            <w:pPr>
              <w:pStyle w:val="Bezmezer"/>
              <w:rPr>
                <w:sz w:val="28"/>
                <w:szCs w:val="28"/>
              </w:rPr>
            </w:pPr>
            <w:r w:rsidRPr="005C4BEC">
              <w:rPr>
                <w:sz w:val="28"/>
                <w:szCs w:val="28"/>
              </w:rPr>
              <w:t>Kolik je na obrázku dopravních prostředků?</w:t>
            </w:r>
            <w:r>
              <w:rPr>
                <w:sz w:val="28"/>
                <w:szCs w:val="28"/>
              </w:rPr>
              <w:t xml:space="preserve"> ________</w:t>
            </w:r>
          </w:p>
          <w:p w:rsidR="00EA0E50" w:rsidRDefault="00EA0E50" w:rsidP="008C077F">
            <w:pPr>
              <w:pStyle w:val="Bezmezer"/>
            </w:pPr>
          </w:p>
        </w:tc>
      </w:tr>
      <w:tr w:rsidR="00EA0E50" w:rsidTr="00EA0E50">
        <w:tc>
          <w:tcPr>
            <w:tcW w:w="9062" w:type="dxa"/>
          </w:tcPr>
          <w:p w:rsidR="00EA0E50" w:rsidRDefault="00EA0E50" w:rsidP="008C077F">
            <w:pPr>
              <w:pStyle w:val="Bezmezer"/>
              <w:jc w:val="center"/>
            </w:pPr>
          </w:p>
          <w:p w:rsidR="00EA0E50" w:rsidRPr="00BD65C6" w:rsidRDefault="00EA0E50" w:rsidP="008C077F">
            <w:pPr>
              <w:pStyle w:val="Bezmezer"/>
              <w:jc w:val="center"/>
              <w:rPr>
                <w:sz w:val="28"/>
                <w:szCs w:val="28"/>
              </w:rPr>
            </w:pPr>
            <w:r w:rsidRPr="00BD65C6">
              <w:rPr>
                <w:sz w:val="28"/>
                <w:szCs w:val="28"/>
              </w:rPr>
              <w:t>Označ nesprávné chování.</w:t>
            </w:r>
          </w:p>
          <w:p w:rsidR="00EA0E50" w:rsidRDefault="00EA0E50" w:rsidP="008C077F">
            <w:pPr>
              <w:pStyle w:val="Bezmezer"/>
              <w:jc w:val="center"/>
            </w:pPr>
          </w:p>
          <w:p w:rsidR="00EA0E50" w:rsidRDefault="00EA0E50" w:rsidP="008C077F">
            <w:pPr>
              <w:pStyle w:val="Bezmezer"/>
              <w:jc w:val="center"/>
            </w:pPr>
            <w:r>
              <w:object w:dxaOrig="11844" w:dyaOrig="4308">
                <v:shape id="_x0000_i1055" type="#_x0000_t75" style="width:373.8pt;height:136.2pt" o:ole="">
                  <v:imagedata r:id="rId9" o:title=""/>
                </v:shape>
                <o:OLEObject Type="Embed" ProgID="PBrush" ShapeID="_x0000_i1055" DrawAspect="Content" ObjectID="_1647090417" r:id="rId10"/>
              </w:object>
            </w:r>
          </w:p>
          <w:p w:rsidR="00EA0E50" w:rsidRDefault="00EA0E50" w:rsidP="008C077F">
            <w:pPr>
              <w:pStyle w:val="Bezmezer"/>
              <w:jc w:val="center"/>
            </w:pPr>
          </w:p>
        </w:tc>
      </w:tr>
      <w:tr w:rsidR="00EA0E50" w:rsidTr="00EA0E50">
        <w:tc>
          <w:tcPr>
            <w:tcW w:w="9062" w:type="dxa"/>
          </w:tcPr>
          <w:p w:rsidR="00EA0E50" w:rsidRDefault="00EA0E50" w:rsidP="008C077F">
            <w:pPr>
              <w:pStyle w:val="Bezmezer"/>
              <w:jc w:val="center"/>
            </w:pPr>
          </w:p>
          <w:p w:rsidR="00EA0E50" w:rsidRPr="000D22D8" w:rsidRDefault="00EA0E50" w:rsidP="008C077F">
            <w:pPr>
              <w:pStyle w:val="Bezmezer"/>
              <w:jc w:val="center"/>
              <w:rPr>
                <w:sz w:val="28"/>
                <w:szCs w:val="28"/>
              </w:rPr>
            </w:pPr>
            <w:r w:rsidRPr="000D22D8">
              <w:rPr>
                <w:sz w:val="28"/>
                <w:szCs w:val="28"/>
              </w:rPr>
              <w:t>Porovnej velikost úseček</w:t>
            </w:r>
          </w:p>
          <w:p w:rsidR="00EA0E50" w:rsidRDefault="00EA0E50" w:rsidP="008C077F">
            <w:pPr>
              <w:pStyle w:val="Bezmezer"/>
              <w:jc w:val="center"/>
            </w:pPr>
          </w:p>
          <w:p w:rsidR="00EA0E50" w:rsidRDefault="00EA0E50" w:rsidP="008C077F">
            <w:pPr>
              <w:pStyle w:val="Bezmezer"/>
              <w:jc w:val="center"/>
            </w:pPr>
            <w:r>
              <w:object w:dxaOrig="13248" w:dyaOrig="4908">
                <v:shape id="_x0000_i1056" type="#_x0000_t75" style="width:424.2pt;height:157.2pt" o:ole="">
                  <v:imagedata r:id="rId11" o:title=""/>
                </v:shape>
                <o:OLEObject Type="Embed" ProgID="PBrush" ShapeID="_x0000_i1056" DrawAspect="Content" ObjectID="_1647090418" r:id="rId12"/>
              </w:object>
            </w:r>
          </w:p>
          <w:p w:rsidR="00EA0E50" w:rsidRDefault="00EA0E50" w:rsidP="008C077F">
            <w:pPr>
              <w:pStyle w:val="Bezmezer"/>
              <w:jc w:val="center"/>
            </w:pPr>
          </w:p>
        </w:tc>
      </w:tr>
      <w:tr w:rsidR="00EA0E50" w:rsidTr="00EA0E50">
        <w:tc>
          <w:tcPr>
            <w:tcW w:w="9062" w:type="dxa"/>
          </w:tcPr>
          <w:p w:rsidR="00EA0E50" w:rsidRDefault="00EA0E50" w:rsidP="008C077F">
            <w:pPr>
              <w:pStyle w:val="Bezmezer"/>
            </w:pPr>
          </w:p>
          <w:p w:rsidR="00EA0E50" w:rsidRPr="000D22D8" w:rsidRDefault="00EA0E50" w:rsidP="008C077F">
            <w:pPr>
              <w:pStyle w:val="Bezmezer"/>
              <w:jc w:val="center"/>
              <w:rPr>
                <w:sz w:val="28"/>
                <w:szCs w:val="28"/>
              </w:rPr>
            </w:pPr>
            <w:r w:rsidRPr="000D22D8">
              <w:rPr>
                <w:sz w:val="28"/>
                <w:szCs w:val="28"/>
              </w:rPr>
              <w:t>V</w:t>
            </w:r>
            <w:r>
              <w:rPr>
                <w:sz w:val="28"/>
                <w:szCs w:val="28"/>
              </w:rPr>
              <w:t>levo</w:t>
            </w:r>
            <w:r w:rsidRPr="000D22D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nebo</w:t>
            </w:r>
            <w:r w:rsidRPr="000D22D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vpravo</w:t>
            </w:r>
            <w:r w:rsidRPr="000D22D8">
              <w:rPr>
                <w:sz w:val="28"/>
                <w:szCs w:val="28"/>
              </w:rPr>
              <w:t>?</w:t>
            </w:r>
          </w:p>
          <w:p w:rsidR="00EA0E50" w:rsidRDefault="00EA0E50" w:rsidP="008C077F">
            <w:pPr>
              <w:pStyle w:val="Bezmezer"/>
              <w:jc w:val="center"/>
            </w:pPr>
          </w:p>
          <w:p w:rsidR="00EA0E50" w:rsidRDefault="00EA0E50" w:rsidP="008C077F">
            <w:pPr>
              <w:pStyle w:val="Bezmezer"/>
              <w:jc w:val="center"/>
            </w:pPr>
            <w:r>
              <w:object w:dxaOrig="13512" w:dyaOrig="5772">
                <v:shape id="_x0000_i1057" type="#_x0000_t75" style="width:426.6pt;height:182.4pt" o:ole="">
                  <v:imagedata r:id="rId13" o:title=""/>
                </v:shape>
                <o:OLEObject Type="Embed" ProgID="PBrush" ShapeID="_x0000_i1057" DrawAspect="Content" ObjectID="_1647090419" r:id="rId14"/>
              </w:object>
            </w:r>
          </w:p>
          <w:p w:rsidR="00EA0E50" w:rsidRDefault="00EA0E50" w:rsidP="008C077F">
            <w:pPr>
              <w:pStyle w:val="Bezmezer"/>
              <w:jc w:val="center"/>
            </w:pPr>
          </w:p>
        </w:tc>
      </w:tr>
    </w:tbl>
    <w:p w:rsidR="00EA0E50" w:rsidRDefault="00EA0E50" w:rsidP="00EA0E50">
      <w:pPr>
        <w:jc w:val="center"/>
      </w:pPr>
    </w:p>
    <w:sectPr w:rsidR="00EA0E50" w:rsidSect="00EF6A34">
      <w:pgSz w:w="11906" w:h="16838"/>
      <w:pgMar w:top="1417" w:right="1417" w:bottom="156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0E50"/>
    <w:rsid w:val="0001677F"/>
    <w:rsid w:val="00EA0E50"/>
    <w:rsid w:val="00EF6A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58249A"/>
  <w15:chartTrackingRefBased/>
  <w15:docId w15:val="{11B504EF-16A6-43F4-AC8C-417F30E90B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EA0E50"/>
    <w:pPr>
      <w:spacing w:after="0" w:line="240" w:lineRule="auto"/>
    </w:pPr>
  </w:style>
  <w:style w:type="table" w:styleId="Mkatabulky">
    <w:name w:val="Table Grid"/>
    <w:basedOn w:val="Normlntabulka"/>
    <w:uiPriority w:val="39"/>
    <w:rsid w:val="00EA0E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0F2F678-90EC-4B4A-B4BF-4F4AE78C6D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71</Words>
  <Characters>420</Characters>
  <Application>Microsoft Office Word</Application>
  <DocSecurity>0</DocSecurity>
  <Lines>3</Lines>
  <Paragraphs>1</Paragraphs>
  <ScaleCrop>false</ScaleCrop>
  <Company/>
  <LinksUpToDate>false</LinksUpToDate>
  <CharactersWithSpaces>490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František Smrčka</dc:creator>
  <cp:keywords/>
  <dc:description/>
  <cp:lastModifiedBy>František Smrčka</cp:lastModifiedBy>
  <cp:revision>2</cp:revision>
  <dcterms:created xsi:type="dcterms:W3CDTF">2020-03-30T14:18:00Z</dcterms:created>
  <dcterms:modified xsi:type="dcterms:W3CDTF">2020-03-30T14:20:00Z</dcterms:modified>
</cp:coreProperties>
</file>