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Organizace záv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ěrečn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ých zkou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šek ve školn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ím roce 2020/2021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Organizace záv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ěrečn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ých zkou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šek oborů vzděl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ání, v nich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 se dosahuje stupně středn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ího vzd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ání s výu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 listem, se upravuje pro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rok 2020/2021 tak,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 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áci budou skládat dv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zkou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šky. Povinně budou všichni 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áci skládat praktickou zkou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šku a ředitel školy stanov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druhou díl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zkou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šku formou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ísemné zkou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šky nebo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ústní zkou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šky.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ísemná zkou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ška se prodlužuje o 30 minut na celkov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ých 270 minut.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Ředitel školy tak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stanoví 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díl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 zkou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šek.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škole.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ákladní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škole a mateřsk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škole pro sluchově postižen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se záv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ěrečn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zkou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šky budou konat v 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ásledujícím 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6. 2021 se bude konat praktická zkou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11. 6. 2021 se bude konat ústní zkou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ška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Písemná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ást záv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ěrečn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zkou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šky je rozhodnut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ředitele školy zrušena.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